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C" w:rsidRDefault="00516BAC" w:rsidP="00516BAC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A9277BA" wp14:editId="0007DAA3">
            <wp:extent cx="356870" cy="396875"/>
            <wp:effectExtent l="0" t="0" r="508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AC" w:rsidRPr="00516BAC" w:rsidRDefault="00516BAC" w:rsidP="00516BAC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516BAC">
        <w:rPr>
          <w:rFonts w:ascii="Arial" w:eastAsia="Arial" w:hAnsi="Arial" w:cs="Arial"/>
          <w:b/>
          <w:sz w:val="20"/>
          <w:szCs w:val="20"/>
        </w:rPr>
        <w:t>MINISTÉRIO DA EDUCAÇÃO</w:t>
      </w:r>
      <w:r w:rsidRPr="00516BA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2BC8B6" wp14:editId="4ABFAB2F">
                <wp:simplePos x="0" y="0"/>
                <wp:positionH relativeFrom="character">
                  <wp:posOffset>5980430</wp:posOffset>
                </wp:positionH>
                <wp:positionV relativeFrom="line">
                  <wp:posOffset>-666115</wp:posOffset>
                </wp:positionV>
                <wp:extent cx="498475" cy="565785"/>
                <wp:effectExtent l="0" t="635" r="0" b="0"/>
                <wp:wrapSquare wrapText="bothSides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84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BB95E5" id="AutoShape 1" o:spid="_x0000_s1026" style="position:absolute;margin-left:470.9pt;margin-top:-52.45pt;width:39.25pt;height:44.5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" stroked="f">
                <o:lock v:ext="edit" aspectratio="t"/>
                <v:textbox inset="0,0,0,0"/>
                <w10:wrap type="square" anchory="line"/>
              </v:rect>
            </w:pict>
          </mc:Fallback>
        </mc:AlternateContent>
      </w:r>
    </w:p>
    <w:p w:rsidR="00516BAC" w:rsidRPr="00516BAC" w:rsidRDefault="00516BAC" w:rsidP="00516BAC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516BAC">
        <w:rPr>
          <w:rFonts w:ascii="Arial" w:eastAsia="Arial" w:hAnsi="Arial" w:cs="Arial"/>
          <w:b/>
          <w:sz w:val="20"/>
          <w:szCs w:val="20"/>
        </w:rPr>
        <w:t>SECRETARIA DE EDUCAÇÃO PROFISSIONAL E TECNOLÓGICA</w:t>
      </w:r>
    </w:p>
    <w:p w:rsidR="00516BAC" w:rsidRPr="00516BAC" w:rsidRDefault="00516BAC" w:rsidP="00516BAC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516BAC">
        <w:rPr>
          <w:rFonts w:ascii="Arial" w:eastAsia="Arial" w:hAnsi="Arial" w:cs="Arial"/>
          <w:b/>
          <w:sz w:val="20"/>
          <w:szCs w:val="20"/>
        </w:rPr>
        <w:t>INSTITUTO FEDERAL DE EDUCAÇÃO, CIÊNCIA E TECNOLOGIA DE RORAIMA</w:t>
      </w:r>
    </w:p>
    <w:p w:rsidR="00516BAC" w:rsidRPr="00516BAC" w:rsidRDefault="00516BAC" w:rsidP="00516BAC">
      <w:pPr>
        <w:pStyle w:val="Padro"/>
        <w:tabs>
          <w:tab w:val="left" w:pos="0"/>
        </w:tabs>
        <w:spacing w:after="0" w:line="10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516BAC">
        <w:rPr>
          <w:rFonts w:ascii="Arial" w:eastAsia="Arial" w:hAnsi="Arial" w:cs="Arial"/>
          <w:b/>
          <w:sz w:val="20"/>
          <w:szCs w:val="20"/>
        </w:rPr>
        <w:t>PRÓ-REITORIA DE ENSINO</w:t>
      </w:r>
    </w:p>
    <w:p w:rsidR="00516BAC" w:rsidRPr="00516BAC" w:rsidRDefault="00516BAC" w:rsidP="00516BAC">
      <w:pPr>
        <w:pStyle w:val="Padro"/>
        <w:tabs>
          <w:tab w:val="left" w:pos="0"/>
        </w:tabs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516BAC" w:rsidRPr="006627E1" w:rsidRDefault="00516BAC" w:rsidP="006627E1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6627E1">
        <w:rPr>
          <w:rFonts w:ascii="Arial" w:hAnsi="Arial" w:cs="Arial"/>
          <w:b/>
          <w:sz w:val="24"/>
          <w:szCs w:val="24"/>
        </w:rPr>
        <w:t>RESULTADO PRELIMINAR DO EDITAL N° 002/2017/PROEN/IFRR – PROGRAMA INSTITUCIONAL DE BOLSA DE MONITORIA</w:t>
      </w:r>
    </w:p>
    <w:p w:rsidR="00516BAC" w:rsidRDefault="00516BAC" w:rsidP="006627E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A6543" w:rsidRPr="006627E1" w:rsidRDefault="001A6543" w:rsidP="006627E1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6BAC" w:rsidRPr="006627E1" w:rsidRDefault="00516BAC" w:rsidP="006627E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6627E1">
        <w:rPr>
          <w:rFonts w:ascii="Arial" w:eastAsia="Arial" w:hAnsi="Arial" w:cs="Arial"/>
          <w:sz w:val="24"/>
          <w:szCs w:val="24"/>
        </w:rPr>
        <w:t xml:space="preserve">A Reitora do Instituto Federal de Educação, Ciência e Tecnologia de Roraima – IFRR, por meio da </w:t>
      </w:r>
      <w:proofErr w:type="spellStart"/>
      <w:r w:rsidRPr="006627E1">
        <w:rPr>
          <w:rFonts w:ascii="Arial" w:eastAsia="Arial" w:hAnsi="Arial" w:cs="Arial"/>
          <w:sz w:val="24"/>
          <w:szCs w:val="24"/>
        </w:rPr>
        <w:t>Pró-Reitoria</w:t>
      </w:r>
      <w:proofErr w:type="spellEnd"/>
      <w:r w:rsidRPr="006627E1">
        <w:rPr>
          <w:rFonts w:ascii="Arial" w:eastAsia="Arial" w:hAnsi="Arial" w:cs="Arial"/>
          <w:sz w:val="24"/>
          <w:szCs w:val="24"/>
        </w:rPr>
        <w:t xml:space="preserve"> de Ensino, no uso de suas atribuições, de acordo com as disposições da legislação em vigor, torna público o </w:t>
      </w:r>
      <w:r w:rsidRPr="00A02BC5">
        <w:rPr>
          <w:rFonts w:ascii="Arial" w:eastAsia="Arial" w:hAnsi="Arial" w:cs="Arial"/>
          <w:b/>
          <w:sz w:val="24"/>
          <w:szCs w:val="24"/>
        </w:rPr>
        <w:t>Resultado Preliminar do Edital N°002/2017/PROEN/IFRR</w:t>
      </w:r>
      <w:r w:rsidRPr="006627E1">
        <w:rPr>
          <w:rFonts w:ascii="Arial" w:eastAsia="Arial" w:hAnsi="Arial" w:cs="Arial"/>
          <w:sz w:val="24"/>
          <w:szCs w:val="24"/>
        </w:rPr>
        <w:t xml:space="preserve">, que trata </w:t>
      </w:r>
      <w:r w:rsidRPr="006627E1">
        <w:rPr>
          <w:rFonts w:ascii="Arial" w:hAnsi="Arial" w:cs="Arial"/>
          <w:sz w:val="24"/>
          <w:szCs w:val="24"/>
        </w:rPr>
        <w:t xml:space="preserve">da seleção </w:t>
      </w:r>
      <w:r w:rsidRPr="006627E1">
        <w:rPr>
          <w:rFonts w:ascii="Arial" w:eastAsia="Arial" w:hAnsi="Arial" w:cs="Arial"/>
          <w:sz w:val="24"/>
          <w:szCs w:val="24"/>
        </w:rPr>
        <w:t>de estudantes para preenchimento de vagas do Programa Institucional de Bolsa de Monitoria do IFRR, para o ano letivo de 2017</w:t>
      </w:r>
      <w:r w:rsidRPr="006627E1">
        <w:rPr>
          <w:rFonts w:ascii="Arial" w:hAnsi="Arial" w:cs="Arial"/>
          <w:sz w:val="24"/>
          <w:szCs w:val="24"/>
        </w:rPr>
        <w:t xml:space="preserve">, </w:t>
      </w:r>
      <w:r w:rsidRPr="006627E1">
        <w:rPr>
          <w:rFonts w:ascii="Arial" w:eastAsia="Arial" w:hAnsi="Arial" w:cs="Arial"/>
          <w:sz w:val="24"/>
          <w:szCs w:val="24"/>
        </w:rPr>
        <w:t>conforme disposto a seguir:</w:t>
      </w:r>
    </w:p>
    <w:p w:rsidR="006627E1" w:rsidRDefault="006627E1" w:rsidP="006627E1">
      <w:pPr>
        <w:pStyle w:val="SemEspaamento"/>
        <w:rPr>
          <w:rFonts w:ascii="Arial" w:hAnsi="Arial" w:cs="Arial"/>
          <w:i/>
        </w:rPr>
      </w:pPr>
    </w:p>
    <w:p w:rsidR="001424EF" w:rsidRPr="006627E1" w:rsidRDefault="00B7491B" w:rsidP="00662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627E1">
        <w:rPr>
          <w:rFonts w:ascii="Arial" w:hAnsi="Arial" w:cs="Arial"/>
          <w:b/>
          <w:i/>
          <w:sz w:val="24"/>
          <w:szCs w:val="24"/>
        </w:rPr>
        <w:t>CAMPUS</w:t>
      </w:r>
      <w:r w:rsidRPr="006627E1">
        <w:rPr>
          <w:rFonts w:ascii="Arial" w:hAnsi="Arial" w:cs="Arial"/>
          <w:b/>
          <w:sz w:val="24"/>
          <w:szCs w:val="24"/>
        </w:rPr>
        <w:t xml:space="preserve"> AMAJARI</w:t>
      </w:r>
    </w:p>
    <w:p w:rsidR="00B7491B" w:rsidRPr="006627E1" w:rsidRDefault="00B7491B" w:rsidP="006627E1">
      <w:pPr>
        <w:pStyle w:val="SemEspaamento"/>
        <w:rPr>
          <w:rFonts w:ascii="Arial" w:hAnsi="Arial" w:cs="Arial"/>
          <w:b/>
        </w:rPr>
      </w:pPr>
      <w:r w:rsidRPr="006627E1">
        <w:rPr>
          <w:rFonts w:ascii="Arial" w:hAnsi="Arial" w:cs="Arial"/>
          <w:b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B7491B" w:rsidRPr="006627E1" w:rsidTr="006627E1">
        <w:tc>
          <w:tcPr>
            <w:tcW w:w="1951" w:type="dxa"/>
            <w:vAlign w:val="center"/>
          </w:tcPr>
          <w:p w:rsidR="00B7491B" w:rsidRPr="006627E1" w:rsidRDefault="001A161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6627E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B7491B" w:rsidRPr="006627E1" w:rsidRDefault="001A161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6627E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B7491B" w:rsidRPr="006627E1" w:rsidRDefault="00B7491B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6627E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B7491B" w:rsidRPr="006627E1" w:rsidRDefault="00B7491B" w:rsidP="006627E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6627E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6E4B5E" w:rsidRPr="006627E1" w:rsidTr="006627E1">
        <w:tc>
          <w:tcPr>
            <w:tcW w:w="1951" w:type="dxa"/>
            <w:vMerge w:val="restart"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Informática</w:t>
            </w:r>
          </w:p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proofErr w:type="spellStart"/>
            <w:r w:rsidRPr="006627E1">
              <w:rPr>
                <w:rFonts w:ascii="Arial" w:hAnsi="Arial" w:cs="Arial"/>
              </w:rPr>
              <w:t>Ottoniel</w:t>
            </w:r>
            <w:proofErr w:type="spellEnd"/>
            <w:r w:rsidRPr="006627E1">
              <w:rPr>
                <w:rFonts w:ascii="Arial" w:hAnsi="Arial" w:cs="Arial"/>
              </w:rPr>
              <w:t xml:space="preserve"> </w:t>
            </w:r>
            <w:proofErr w:type="spellStart"/>
            <w:r w:rsidRPr="006627E1">
              <w:rPr>
                <w:rFonts w:ascii="Arial" w:hAnsi="Arial" w:cs="Arial"/>
              </w:rPr>
              <w:t>Hapuc</w:t>
            </w:r>
            <w:proofErr w:type="spellEnd"/>
            <w:r w:rsidRPr="006627E1">
              <w:rPr>
                <w:rFonts w:ascii="Arial" w:hAnsi="Arial" w:cs="Arial"/>
              </w:rPr>
              <w:t xml:space="preserve"> dos Santos</w:t>
            </w:r>
          </w:p>
        </w:tc>
        <w:tc>
          <w:tcPr>
            <w:tcW w:w="301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Eliminado – Não atendeu ao item 7.1.7, subitem II – Plano de Tra</w:t>
            </w:r>
            <w:r w:rsidR="005C5684" w:rsidRPr="006627E1">
              <w:rPr>
                <w:rFonts w:ascii="Arial" w:hAnsi="Arial" w:cs="Arial"/>
              </w:rPr>
              <w:t>balho não assinado pelo docente-</w:t>
            </w:r>
            <w:r w:rsidRPr="006627E1">
              <w:rPr>
                <w:rFonts w:ascii="Arial" w:hAnsi="Arial" w:cs="Arial"/>
              </w:rPr>
              <w:t>orientador.</w:t>
            </w:r>
          </w:p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6E4B5E" w:rsidRPr="006627E1" w:rsidRDefault="006E4B5E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-</w:t>
            </w:r>
          </w:p>
        </w:tc>
      </w:tr>
      <w:tr w:rsidR="006E4B5E" w:rsidRPr="006627E1" w:rsidTr="006627E1">
        <w:tc>
          <w:tcPr>
            <w:tcW w:w="1951" w:type="dxa"/>
            <w:vMerge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proofErr w:type="spellStart"/>
            <w:r w:rsidRPr="006627E1">
              <w:rPr>
                <w:rFonts w:ascii="Arial" w:hAnsi="Arial" w:cs="Arial"/>
              </w:rPr>
              <w:t>Valcimara</w:t>
            </w:r>
            <w:proofErr w:type="spellEnd"/>
            <w:r w:rsidRPr="006627E1">
              <w:rPr>
                <w:rFonts w:ascii="Arial" w:hAnsi="Arial" w:cs="Arial"/>
              </w:rPr>
              <w:t xml:space="preserve"> Salomão dos Santos</w:t>
            </w:r>
          </w:p>
        </w:tc>
        <w:tc>
          <w:tcPr>
            <w:tcW w:w="3017" w:type="dxa"/>
            <w:vAlign w:val="center"/>
          </w:tcPr>
          <w:p w:rsidR="006E4B5E" w:rsidRPr="006627E1" w:rsidRDefault="006E4B5E" w:rsidP="005E2666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 xml:space="preserve">Eliminado – </w:t>
            </w:r>
            <w:r w:rsidR="005E2666">
              <w:rPr>
                <w:rFonts w:ascii="Arial" w:hAnsi="Arial" w:cs="Arial"/>
              </w:rPr>
              <w:t>Conforme item 4.2.1</w:t>
            </w:r>
            <w:r w:rsidRPr="006627E1">
              <w:rPr>
                <w:rFonts w:ascii="Arial" w:hAnsi="Arial" w:cs="Arial"/>
              </w:rPr>
              <w:t xml:space="preserve">, </w:t>
            </w:r>
            <w:r w:rsidR="005E2666">
              <w:rPr>
                <w:rFonts w:ascii="Arial" w:hAnsi="Arial" w:cs="Arial"/>
              </w:rPr>
              <w:t>alínea m</w:t>
            </w:r>
            <w:r w:rsidRPr="006627E1">
              <w:rPr>
                <w:rFonts w:ascii="Arial" w:hAnsi="Arial" w:cs="Arial"/>
              </w:rPr>
              <w:t xml:space="preserve"> – Ausência de Declaração de Nada Consta do Setor Financeiro.</w:t>
            </w:r>
          </w:p>
        </w:tc>
        <w:tc>
          <w:tcPr>
            <w:tcW w:w="1873" w:type="dxa"/>
            <w:vAlign w:val="center"/>
          </w:tcPr>
          <w:p w:rsidR="006E4B5E" w:rsidRPr="006627E1" w:rsidRDefault="006627E1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-</w:t>
            </w:r>
          </w:p>
        </w:tc>
      </w:tr>
      <w:tr w:rsidR="006E4B5E" w:rsidRPr="006627E1" w:rsidTr="006627E1">
        <w:tc>
          <w:tcPr>
            <w:tcW w:w="1951" w:type="dxa"/>
            <w:vMerge w:val="restart"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  <w:color w:val="222222"/>
                <w:shd w:val="clear" w:color="auto" w:fill="FFFFFF"/>
              </w:rPr>
              <w:t>Matemática</w:t>
            </w:r>
          </w:p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proofErr w:type="spellStart"/>
            <w:r w:rsidRPr="006627E1">
              <w:rPr>
                <w:rFonts w:ascii="Arial" w:hAnsi="Arial" w:cs="Arial"/>
              </w:rPr>
              <w:t>Roxeliann</w:t>
            </w:r>
            <w:proofErr w:type="spellEnd"/>
            <w:r w:rsidRPr="006627E1">
              <w:rPr>
                <w:rFonts w:ascii="Arial" w:hAnsi="Arial" w:cs="Arial"/>
              </w:rPr>
              <w:t xml:space="preserve"> </w:t>
            </w:r>
            <w:proofErr w:type="spellStart"/>
            <w:r w:rsidRPr="006627E1">
              <w:rPr>
                <w:rFonts w:ascii="Arial" w:hAnsi="Arial" w:cs="Arial"/>
              </w:rPr>
              <w:t>Desrey</w:t>
            </w:r>
            <w:proofErr w:type="spellEnd"/>
            <w:r w:rsidRPr="006627E1">
              <w:rPr>
                <w:rFonts w:ascii="Arial" w:hAnsi="Arial" w:cs="Arial"/>
              </w:rPr>
              <w:t xml:space="preserve"> González </w:t>
            </w:r>
            <w:proofErr w:type="spellStart"/>
            <w:r w:rsidRPr="006627E1">
              <w:rPr>
                <w:rFonts w:ascii="Arial" w:hAnsi="Arial" w:cs="Arial"/>
              </w:rPr>
              <w:t>Zamora</w:t>
            </w:r>
            <w:proofErr w:type="spellEnd"/>
          </w:p>
        </w:tc>
        <w:tc>
          <w:tcPr>
            <w:tcW w:w="3017" w:type="dxa"/>
            <w:vAlign w:val="center"/>
          </w:tcPr>
          <w:p w:rsidR="006E4B5E" w:rsidRPr="006627E1" w:rsidRDefault="006E4B5E" w:rsidP="00FD0035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6E4B5E" w:rsidRPr="006627E1" w:rsidRDefault="006E4B5E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1º</w:t>
            </w:r>
          </w:p>
        </w:tc>
      </w:tr>
      <w:tr w:rsidR="006E4B5E" w:rsidRPr="006627E1" w:rsidTr="006627E1">
        <w:tc>
          <w:tcPr>
            <w:tcW w:w="1951" w:type="dxa"/>
            <w:vMerge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proofErr w:type="spellStart"/>
            <w:r w:rsidRPr="006627E1">
              <w:rPr>
                <w:rFonts w:ascii="Arial" w:hAnsi="Arial" w:cs="Arial"/>
              </w:rPr>
              <w:t>Jonh</w:t>
            </w:r>
            <w:proofErr w:type="spellEnd"/>
            <w:r w:rsidRPr="006627E1">
              <w:rPr>
                <w:rFonts w:ascii="Arial" w:hAnsi="Arial" w:cs="Arial"/>
              </w:rPr>
              <w:t xml:space="preserve"> </w:t>
            </w:r>
            <w:proofErr w:type="spellStart"/>
            <w:r w:rsidRPr="006627E1">
              <w:rPr>
                <w:rFonts w:ascii="Arial" w:hAnsi="Arial" w:cs="Arial"/>
              </w:rPr>
              <w:t>Haknen</w:t>
            </w:r>
            <w:proofErr w:type="spellEnd"/>
            <w:r w:rsidRPr="006627E1">
              <w:rPr>
                <w:rFonts w:ascii="Arial" w:hAnsi="Arial" w:cs="Arial"/>
              </w:rPr>
              <w:t xml:space="preserve"> </w:t>
            </w:r>
            <w:proofErr w:type="spellStart"/>
            <w:r w:rsidRPr="006627E1">
              <w:rPr>
                <w:rFonts w:ascii="Arial" w:hAnsi="Arial" w:cs="Arial"/>
              </w:rPr>
              <w:t>Petronilio</w:t>
            </w:r>
            <w:proofErr w:type="spellEnd"/>
            <w:r w:rsidRPr="006627E1">
              <w:rPr>
                <w:rFonts w:ascii="Arial" w:hAnsi="Arial" w:cs="Arial"/>
              </w:rPr>
              <w:t xml:space="preserve"> Cruz</w:t>
            </w:r>
          </w:p>
        </w:tc>
        <w:tc>
          <w:tcPr>
            <w:tcW w:w="301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Eliminado – Não atendeu ao item 7.1.7, subitem II – Plano de Trabalho não assinado pelo docente orientador.</w:t>
            </w:r>
          </w:p>
        </w:tc>
        <w:tc>
          <w:tcPr>
            <w:tcW w:w="1873" w:type="dxa"/>
            <w:vAlign w:val="center"/>
          </w:tcPr>
          <w:p w:rsidR="006E4B5E" w:rsidRPr="006627E1" w:rsidRDefault="006E4B5E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-</w:t>
            </w:r>
          </w:p>
        </w:tc>
      </w:tr>
      <w:tr w:rsidR="006E4B5E" w:rsidRPr="006627E1" w:rsidTr="006627E1">
        <w:tc>
          <w:tcPr>
            <w:tcW w:w="1951" w:type="dxa"/>
            <w:vMerge w:val="restart"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627E1">
              <w:rPr>
                <w:rFonts w:ascii="Arial" w:hAnsi="Arial" w:cs="Arial"/>
                <w:color w:val="222222"/>
                <w:shd w:val="clear" w:color="auto" w:fill="FFFFFF"/>
              </w:rPr>
              <w:t>Língua Portuguesa</w:t>
            </w: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 xml:space="preserve">Deborah Rodrigues </w:t>
            </w:r>
            <w:proofErr w:type="spellStart"/>
            <w:r w:rsidRPr="006627E1">
              <w:rPr>
                <w:rFonts w:ascii="Arial" w:hAnsi="Arial" w:cs="Arial"/>
              </w:rPr>
              <w:t>Fiorotti</w:t>
            </w:r>
            <w:proofErr w:type="spellEnd"/>
          </w:p>
        </w:tc>
        <w:tc>
          <w:tcPr>
            <w:tcW w:w="3017" w:type="dxa"/>
            <w:vAlign w:val="center"/>
          </w:tcPr>
          <w:p w:rsidR="006E4B5E" w:rsidRPr="006627E1" w:rsidRDefault="006E4B5E" w:rsidP="00FD0035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6E4B5E" w:rsidRPr="006627E1" w:rsidRDefault="006E4B5E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1º</w:t>
            </w:r>
          </w:p>
        </w:tc>
      </w:tr>
      <w:tr w:rsidR="006E4B5E" w:rsidRPr="006627E1" w:rsidTr="006627E1">
        <w:tc>
          <w:tcPr>
            <w:tcW w:w="1951" w:type="dxa"/>
            <w:vMerge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Sara Alves Rocha</w:t>
            </w:r>
          </w:p>
        </w:tc>
        <w:tc>
          <w:tcPr>
            <w:tcW w:w="3017" w:type="dxa"/>
            <w:vAlign w:val="center"/>
          </w:tcPr>
          <w:p w:rsidR="006E4B5E" w:rsidRPr="006627E1" w:rsidRDefault="005C5684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Eliminado – Não atendeu ao item 7.1.7 – Declaração de Nada Consta da Coordenação de Pesquisa não é documento oficial.</w:t>
            </w:r>
          </w:p>
        </w:tc>
        <w:tc>
          <w:tcPr>
            <w:tcW w:w="1873" w:type="dxa"/>
            <w:vAlign w:val="center"/>
          </w:tcPr>
          <w:p w:rsidR="006E4B5E" w:rsidRPr="006627E1" w:rsidRDefault="005C5684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-</w:t>
            </w:r>
          </w:p>
        </w:tc>
      </w:tr>
    </w:tbl>
    <w:p w:rsidR="00B7491B" w:rsidRPr="00A60F71" w:rsidRDefault="00B7491B" w:rsidP="00A60F71">
      <w:pPr>
        <w:pStyle w:val="SemEspaamento"/>
        <w:rPr>
          <w:rFonts w:ascii="Arial" w:hAnsi="Arial" w:cs="Arial"/>
        </w:rPr>
      </w:pPr>
    </w:p>
    <w:p w:rsidR="00615025" w:rsidRPr="00A60F71" w:rsidRDefault="001929A8" w:rsidP="00A60F71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Superior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615025" w:rsidRPr="00A60F71" w:rsidTr="006573FC">
        <w:tc>
          <w:tcPr>
            <w:tcW w:w="1951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615025" w:rsidRPr="00A60F71" w:rsidTr="006573FC">
        <w:tc>
          <w:tcPr>
            <w:tcW w:w="1951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Vivência em Aquicultura</w:t>
            </w:r>
          </w:p>
        </w:tc>
        <w:tc>
          <w:tcPr>
            <w:tcW w:w="2937" w:type="dxa"/>
            <w:vAlign w:val="center"/>
          </w:tcPr>
          <w:p w:rsidR="00615025" w:rsidRPr="00A60F71" w:rsidRDefault="00615025" w:rsidP="00A60F71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A60F71">
              <w:rPr>
                <w:rFonts w:ascii="Arial" w:hAnsi="Arial" w:cs="Arial"/>
              </w:rPr>
              <w:t>Geovana</w:t>
            </w:r>
            <w:proofErr w:type="spellEnd"/>
            <w:r w:rsidR="00A60F71">
              <w:rPr>
                <w:rFonts w:ascii="Arial" w:hAnsi="Arial" w:cs="Arial"/>
              </w:rPr>
              <w:t xml:space="preserve"> Santa</w:t>
            </w:r>
            <w:r w:rsidRPr="00A60F71">
              <w:rPr>
                <w:rFonts w:ascii="Arial" w:hAnsi="Arial" w:cs="Arial"/>
              </w:rPr>
              <w:t>na Santiago</w:t>
            </w:r>
          </w:p>
        </w:tc>
        <w:tc>
          <w:tcPr>
            <w:tcW w:w="3017" w:type="dxa"/>
            <w:vAlign w:val="center"/>
          </w:tcPr>
          <w:p w:rsidR="00615025" w:rsidRPr="00A60F71" w:rsidRDefault="006573FC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Eliminado – Não atendeu ao item 7.1.7 – Declaração de Nada Consta da Coordenação de Pesquisa não é documento oficial.</w:t>
            </w:r>
          </w:p>
        </w:tc>
        <w:tc>
          <w:tcPr>
            <w:tcW w:w="1873" w:type="dxa"/>
            <w:vAlign w:val="center"/>
          </w:tcPr>
          <w:p w:rsidR="00615025" w:rsidRPr="00A60F71" w:rsidRDefault="006573FC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-</w:t>
            </w:r>
          </w:p>
        </w:tc>
      </w:tr>
    </w:tbl>
    <w:p w:rsidR="00B7491B" w:rsidRDefault="00B7491B" w:rsidP="006627E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C467A" w:rsidRPr="00A60F71" w:rsidRDefault="007C467A" w:rsidP="00A60F7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i/>
          <w:sz w:val="24"/>
          <w:szCs w:val="24"/>
        </w:rPr>
        <w:lastRenderedPageBreak/>
        <w:t>CAMPUS</w:t>
      </w:r>
      <w:r w:rsidRPr="00A60F71">
        <w:rPr>
          <w:rFonts w:ascii="Arial" w:hAnsi="Arial" w:cs="Arial"/>
          <w:b/>
          <w:sz w:val="24"/>
          <w:szCs w:val="24"/>
        </w:rPr>
        <w:t xml:space="preserve"> AVANÇADO BONFIM</w:t>
      </w:r>
    </w:p>
    <w:p w:rsidR="007C467A" w:rsidRPr="00A60F71" w:rsidRDefault="007C467A" w:rsidP="00A60F71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7C467A" w:rsidRPr="00A60F71" w:rsidTr="00AA5F13">
        <w:tc>
          <w:tcPr>
            <w:tcW w:w="1951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AA5F13" w:rsidRPr="00A60F71" w:rsidTr="00285817">
        <w:tc>
          <w:tcPr>
            <w:tcW w:w="1951" w:type="dxa"/>
            <w:vAlign w:val="center"/>
          </w:tcPr>
          <w:p w:rsidR="00AA5F13" w:rsidRPr="00A60F71" w:rsidRDefault="00AA5F13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Introdução à Matemática Financeira</w:t>
            </w:r>
          </w:p>
        </w:tc>
        <w:tc>
          <w:tcPr>
            <w:tcW w:w="7827" w:type="dxa"/>
            <w:gridSpan w:val="3"/>
            <w:vAlign w:val="center"/>
          </w:tcPr>
          <w:p w:rsidR="00AA5F13" w:rsidRPr="00A60F71" w:rsidRDefault="00AA5F13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7C467A" w:rsidRPr="00A60F71" w:rsidTr="00AA5F13">
        <w:tc>
          <w:tcPr>
            <w:tcW w:w="1951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Introdução à Contabilidade</w:t>
            </w:r>
          </w:p>
        </w:tc>
        <w:tc>
          <w:tcPr>
            <w:tcW w:w="2937" w:type="dxa"/>
            <w:vAlign w:val="center"/>
          </w:tcPr>
          <w:p w:rsidR="007C467A" w:rsidRPr="00A60F71" w:rsidRDefault="007C467A" w:rsidP="00A60F71">
            <w:pPr>
              <w:pStyle w:val="SemEspaamento"/>
              <w:jc w:val="both"/>
              <w:rPr>
                <w:rFonts w:ascii="Arial" w:hAnsi="Arial" w:cs="Arial"/>
              </w:rPr>
            </w:pPr>
            <w:proofErr w:type="spellStart"/>
            <w:r w:rsidRPr="00A60F71">
              <w:rPr>
                <w:rFonts w:ascii="Arial" w:hAnsi="Arial" w:cs="Arial"/>
              </w:rPr>
              <w:t>Geovana</w:t>
            </w:r>
            <w:proofErr w:type="spellEnd"/>
            <w:r w:rsidRPr="00A60F71">
              <w:rPr>
                <w:rFonts w:ascii="Arial" w:hAnsi="Arial" w:cs="Arial"/>
              </w:rPr>
              <w:t xml:space="preserve"> Santana Santiago</w:t>
            </w:r>
          </w:p>
        </w:tc>
        <w:tc>
          <w:tcPr>
            <w:tcW w:w="3017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1º</w:t>
            </w:r>
          </w:p>
        </w:tc>
      </w:tr>
    </w:tbl>
    <w:p w:rsidR="007C467A" w:rsidRPr="00A60F71" w:rsidRDefault="007C467A" w:rsidP="00A60F71">
      <w:pPr>
        <w:pStyle w:val="SemEspaamento"/>
        <w:rPr>
          <w:rFonts w:ascii="Arial" w:hAnsi="Arial" w:cs="Arial"/>
        </w:rPr>
      </w:pPr>
    </w:p>
    <w:p w:rsidR="004630A3" w:rsidRDefault="004630A3" w:rsidP="00A60F71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</w:p>
    <w:p w:rsidR="00615025" w:rsidRPr="00A60F71" w:rsidRDefault="00615025" w:rsidP="00A60F7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i/>
          <w:sz w:val="24"/>
          <w:szCs w:val="24"/>
        </w:rPr>
        <w:t>CAMPUS</w:t>
      </w:r>
      <w:r w:rsidRPr="00A60F71">
        <w:rPr>
          <w:rFonts w:ascii="Arial" w:hAnsi="Arial" w:cs="Arial"/>
          <w:b/>
          <w:sz w:val="24"/>
          <w:szCs w:val="24"/>
        </w:rPr>
        <w:t xml:space="preserve"> BOA VISTA</w:t>
      </w:r>
    </w:p>
    <w:p w:rsidR="00DC48F9" w:rsidRPr="00A60F71" w:rsidRDefault="001929A8" w:rsidP="00A60F71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DC48F9" w:rsidRPr="00A60F71" w:rsidTr="00C11948">
        <w:tc>
          <w:tcPr>
            <w:tcW w:w="1951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DC48F9" w:rsidRPr="00A60F71" w:rsidTr="00C11948">
        <w:tc>
          <w:tcPr>
            <w:tcW w:w="1951" w:type="dxa"/>
            <w:vAlign w:val="center"/>
          </w:tcPr>
          <w:p w:rsidR="00DC48F9" w:rsidRPr="00A60F71" w:rsidRDefault="00D54056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Fundamentos de Enfermagem</w:t>
            </w:r>
          </w:p>
        </w:tc>
        <w:tc>
          <w:tcPr>
            <w:tcW w:w="2937" w:type="dxa"/>
            <w:vAlign w:val="center"/>
          </w:tcPr>
          <w:p w:rsidR="00DC48F9" w:rsidRPr="00A60F71" w:rsidRDefault="00D54056" w:rsidP="00A60F71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A60F71">
              <w:rPr>
                <w:rFonts w:ascii="Arial" w:hAnsi="Arial" w:cs="Arial"/>
              </w:rPr>
              <w:t>Keiva</w:t>
            </w:r>
            <w:proofErr w:type="spellEnd"/>
            <w:r w:rsidRPr="00A60F71">
              <w:rPr>
                <w:rFonts w:ascii="Arial" w:hAnsi="Arial" w:cs="Arial"/>
              </w:rPr>
              <w:t xml:space="preserve"> Cristina Pires Ramos</w:t>
            </w:r>
          </w:p>
        </w:tc>
        <w:tc>
          <w:tcPr>
            <w:tcW w:w="3017" w:type="dxa"/>
            <w:vAlign w:val="center"/>
          </w:tcPr>
          <w:p w:rsidR="00DC48F9" w:rsidRPr="00A60F71" w:rsidRDefault="00D54056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Eliminado – Não atendeu ao item 7.1.7, subitem II – Plano de Trabalho não assinado pelo docente orientador e cronograma sem previsão de dias da semana, horários, as atividades e/ou metas descritas na metodologia.</w:t>
            </w:r>
          </w:p>
        </w:tc>
        <w:tc>
          <w:tcPr>
            <w:tcW w:w="1873" w:type="dxa"/>
            <w:vAlign w:val="center"/>
          </w:tcPr>
          <w:p w:rsidR="00DC48F9" w:rsidRPr="00A60F71" w:rsidRDefault="00D54056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-</w:t>
            </w:r>
          </w:p>
        </w:tc>
      </w:tr>
      <w:tr w:rsidR="00FF1470" w:rsidRPr="00A60F71" w:rsidTr="00C11948">
        <w:tc>
          <w:tcPr>
            <w:tcW w:w="1951" w:type="dxa"/>
            <w:vAlign w:val="center"/>
          </w:tcPr>
          <w:p w:rsidR="00FF1470" w:rsidRPr="00A60F71" w:rsidRDefault="00FF1470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Anatomia</w:t>
            </w:r>
          </w:p>
        </w:tc>
        <w:tc>
          <w:tcPr>
            <w:tcW w:w="7827" w:type="dxa"/>
            <w:gridSpan w:val="3"/>
            <w:vAlign w:val="center"/>
          </w:tcPr>
          <w:p w:rsidR="00FF1470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FF1470" w:rsidRPr="00A60F71" w:rsidTr="00C11948">
        <w:tc>
          <w:tcPr>
            <w:tcW w:w="1951" w:type="dxa"/>
            <w:vAlign w:val="center"/>
          </w:tcPr>
          <w:p w:rsidR="00FF1470" w:rsidRPr="00A60F71" w:rsidRDefault="00FF1470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Eletricidade Básica</w:t>
            </w:r>
          </w:p>
        </w:tc>
        <w:tc>
          <w:tcPr>
            <w:tcW w:w="7827" w:type="dxa"/>
            <w:gridSpan w:val="3"/>
            <w:vAlign w:val="center"/>
          </w:tcPr>
          <w:p w:rsidR="00FF1470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FF1470" w:rsidRPr="00A60F71" w:rsidTr="00C11948">
        <w:tc>
          <w:tcPr>
            <w:tcW w:w="1951" w:type="dxa"/>
            <w:vAlign w:val="center"/>
          </w:tcPr>
          <w:p w:rsidR="00FF1470" w:rsidRPr="00A60F71" w:rsidRDefault="00FF1470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Algoritmo e Lógica de Programação</w:t>
            </w:r>
          </w:p>
        </w:tc>
        <w:tc>
          <w:tcPr>
            <w:tcW w:w="7827" w:type="dxa"/>
            <w:gridSpan w:val="3"/>
            <w:vAlign w:val="center"/>
          </w:tcPr>
          <w:p w:rsidR="00FF1470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</w:tbl>
    <w:p w:rsidR="00DC48F9" w:rsidRDefault="00DC48F9" w:rsidP="006627E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15025" w:rsidRPr="00A60F71" w:rsidRDefault="001929A8" w:rsidP="00A60F71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Superior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615025" w:rsidRPr="00A60F71" w:rsidTr="00611640">
        <w:tc>
          <w:tcPr>
            <w:tcW w:w="1951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C11948" w:rsidRPr="00A60F71" w:rsidTr="00611640">
        <w:tc>
          <w:tcPr>
            <w:tcW w:w="1951" w:type="dxa"/>
            <w:vAlign w:val="center"/>
          </w:tcPr>
          <w:p w:rsidR="00C11948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Língua Espanhola III</w:t>
            </w:r>
          </w:p>
        </w:tc>
        <w:tc>
          <w:tcPr>
            <w:tcW w:w="7827" w:type="dxa"/>
            <w:gridSpan w:val="3"/>
            <w:vAlign w:val="center"/>
          </w:tcPr>
          <w:p w:rsidR="00C11948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C11948" w:rsidRPr="00A60F71" w:rsidTr="00611640">
        <w:tc>
          <w:tcPr>
            <w:tcW w:w="1951" w:type="dxa"/>
            <w:vAlign w:val="center"/>
          </w:tcPr>
          <w:p w:rsidR="00C11948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Zoologia dos Vertebrados</w:t>
            </w:r>
          </w:p>
        </w:tc>
        <w:tc>
          <w:tcPr>
            <w:tcW w:w="7827" w:type="dxa"/>
            <w:gridSpan w:val="3"/>
            <w:vAlign w:val="center"/>
          </w:tcPr>
          <w:p w:rsidR="00C11948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DC48F9" w:rsidRPr="00A60F71" w:rsidTr="00611640">
        <w:tc>
          <w:tcPr>
            <w:tcW w:w="1951" w:type="dxa"/>
            <w:vMerge w:val="restart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Algoritmo e Lógica de Programação</w:t>
            </w:r>
          </w:p>
        </w:tc>
        <w:tc>
          <w:tcPr>
            <w:tcW w:w="2937" w:type="dxa"/>
            <w:vAlign w:val="center"/>
          </w:tcPr>
          <w:p w:rsidR="00DC48F9" w:rsidRPr="00A60F71" w:rsidRDefault="00DC48F9" w:rsidP="00A60F71">
            <w:pPr>
              <w:pStyle w:val="SemEspaamento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Igor Alexander Silva e Silva</w:t>
            </w:r>
          </w:p>
        </w:tc>
        <w:tc>
          <w:tcPr>
            <w:tcW w:w="3017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1º</w:t>
            </w:r>
          </w:p>
        </w:tc>
      </w:tr>
      <w:tr w:rsidR="00DC48F9" w:rsidRPr="00A60F71" w:rsidTr="00611640">
        <w:tc>
          <w:tcPr>
            <w:tcW w:w="1951" w:type="dxa"/>
            <w:vMerge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DC48F9" w:rsidRPr="00A60F71" w:rsidRDefault="00DC48F9" w:rsidP="00A60F71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A60F71">
              <w:rPr>
                <w:rFonts w:ascii="Arial" w:hAnsi="Arial" w:cs="Arial"/>
              </w:rPr>
              <w:t>Genildo</w:t>
            </w:r>
            <w:proofErr w:type="spellEnd"/>
            <w:r w:rsidRPr="00A60F71">
              <w:rPr>
                <w:rFonts w:ascii="Arial" w:hAnsi="Arial" w:cs="Arial"/>
              </w:rPr>
              <w:t xml:space="preserve"> Gomes da Silva Júnior</w:t>
            </w:r>
          </w:p>
        </w:tc>
        <w:tc>
          <w:tcPr>
            <w:tcW w:w="3017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2º</w:t>
            </w:r>
          </w:p>
        </w:tc>
      </w:tr>
      <w:tr w:rsidR="00DC48F9" w:rsidRPr="00A60F71" w:rsidTr="00611640">
        <w:tc>
          <w:tcPr>
            <w:tcW w:w="1951" w:type="dxa"/>
            <w:vMerge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DC48F9" w:rsidRPr="00A60F71" w:rsidRDefault="00DC48F9" w:rsidP="00A60F71">
            <w:pPr>
              <w:pStyle w:val="SemEspaamento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Fernando Souza Nogueira</w:t>
            </w:r>
          </w:p>
        </w:tc>
        <w:tc>
          <w:tcPr>
            <w:tcW w:w="3017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3º</w:t>
            </w:r>
          </w:p>
        </w:tc>
      </w:tr>
      <w:tr w:rsidR="00DC48F9" w:rsidRPr="00A60F71" w:rsidTr="00611640">
        <w:tc>
          <w:tcPr>
            <w:tcW w:w="1951" w:type="dxa"/>
            <w:vMerge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DC48F9" w:rsidRPr="00A60F71" w:rsidRDefault="00DC48F9" w:rsidP="00A60F71">
            <w:pPr>
              <w:pStyle w:val="SemEspaamento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Constantino Fabiano Silva Barreto</w:t>
            </w:r>
          </w:p>
        </w:tc>
        <w:tc>
          <w:tcPr>
            <w:tcW w:w="3017" w:type="dxa"/>
            <w:vAlign w:val="center"/>
          </w:tcPr>
          <w:p w:rsidR="00DC48F9" w:rsidRPr="00A60F71" w:rsidRDefault="00DC48F9" w:rsidP="00726D58">
            <w:pPr>
              <w:pStyle w:val="SemEspaamento"/>
              <w:jc w:val="both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Eliminado – Não atendeu ao item 7.1.7</w:t>
            </w:r>
            <w:r w:rsidR="00002B35" w:rsidRPr="00A60F71">
              <w:rPr>
                <w:rFonts w:ascii="Arial" w:hAnsi="Arial" w:cs="Arial"/>
              </w:rPr>
              <w:t xml:space="preserve"> </w:t>
            </w:r>
            <w:r w:rsidRPr="00A60F71">
              <w:rPr>
                <w:rFonts w:ascii="Arial" w:hAnsi="Arial" w:cs="Arial"/>
              </w:rPr>
              <w:t xml:space="preserve">– Histórico Escolar </w:t>
            </w:r>
            <w:r w:rsidR="00726D58">
              <w:rPr>
                <w:rFonts w:ascii="Arial" w:hAnsi="Arial" w:cs="Arial"/>
              </w:rPr>
              <w:t>apresentado</w:t>
            </w:r>
            <w:r w:rsidRPr="00A60F71">
              <w:rPr>
                <w:rFonts w:ascii="Arial" w:hAnsi="Arial" w:cs="Arial"/>
              </w:rPr>
              <w:t xml:space="preserve"> pelo </w:t>
            </w:r>
            <w:r w:rsidR="00002B35" w:rsidRPr="00A60F71">
              <w:rPr>
                <w:rFonts w:ascii="Arial" w:hAnsi="Arial" w:cs="Arial"/>
              </w:rPr>
              <w:t>candidato não é documento oficial.</w:t>
            </w:r>
          </w:p>
        </w:tc>
        <w:tc>
          <w:tcPr>
            <w:tcW w:w="1873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-</w:t>
            </w:r>
          </w:p>
        </w:tc>
      </w:tr>
    </w:tbl>
    <w:p w:rsidR="00516BAC" w:rsidRPr="00516BAC" w:rsidRDefault="00516BAC" w:rsidP="006627E1">
      <w:pPr>
        <w:pStyle w:val="Padro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30A3" w:rsidRDefault="004630A3" w:rsidP="00A24FC3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</w:p>
    <w:p w:rsidR="007C6524" w:rsidRPr="00A24FC3" w:rsidRDefault="00611640" w:rsidP="00A24FC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i/>
          <w:sz w:val="24"/>
          <w:szCs w:val="24"/>
        </w:rPr>
        <w:t>CAMPUS</w:t>
      </w:r>
      <w:r w:rsidRPr="00A24FC3">
        <w:rPr>
          <w:rFonts w:ascii="Arial" w:hAnsi="Arial" w:cs="Arial"/>
          <w:b/>
          <w:sz w:val="24"/>
          <w:szCs w:val="24"/>
        </w:rPr>
        <w:t xml:space="preserve"> BOA VISTA ZONA OESTE</w:t>
      </w:r>
    </w:p>
    <w:p w:rsidR="00611640" w:rsidRPr="00A24FC3" w:rsidRDefault="00611640" w:rsidP="00A24FC3">
      <w:pPr>
        <w:pStyle w:val="SemEspaamento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611640" w:rsidRPr="00A24FC3" w:rsidTr="00495B5F">
        <w:tc>
          <w:tcPr>
            <w:tcW w:w="1951" w:type="dxa"/>
            <w:vAlign w:val="center"/>
          </w:tcPr>
          <w:p w:rsidR="00611640" w:rsidRPr="00A24FC3" w:rsidRDefault="0061164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611640" w:rsidRPr="00A24FC3" w:rsidRDefault="0061164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611640" w:rsidRPr="00A24FC3" w:rsidRDefault="0061164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611640" w:rsidRPr="00A24FC3" w:rsidRDefault="0061164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Ordem de Classificação</w:t>
            </w:r>
          </w:p>
        </w:tc>
      </w:tr>
      <w:tr w:rsidR="00611640" w:rsidRPr="00A24FC3" w:rsidTr="00495B5F">
        <w:tc>
          <w:tcPr>
            <w:tcW w:w="1951" w:type="dxa"/>
            <w:vAlign w:val="center"/>
          </w:tcPr>
          <w:p w:rsidR="00611640" w:rsidRPr="00A24FC3" w:rsidRDefault="00495B5F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Matemática II</w:t>
            </w:r>
          </w:p>
        </w:tc>
        <w:tc>
          <w:tcPr>
            <w:tcW w:w="2937" w:type="dxa"/>
            <w:vAlign w:val="center"/>
          </w:tcPr>
          <w:p w:rsidR="00611640" w:rsidRPr="00A24FC3" w:rsidRDefault="00495B5F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proofErr w:type="spellStart"/>
            <w:r w:rsidRPr="00A24FC3">
              <w:rPr>
                <w:rFonts w:ascii="Arial" w:eastAsia="Arial" w:hAnsi="Arial" w:cs="Arial"/>
              </w:rPr>
              <w:t>Dielly</w:t>
            </w:r>
            <w:proofErr w:type="spellEnd"/>
            <w:r w:rsidRPr="00A24FC3">
              <w:rPr>
                <w:rFonts w:ascii="Arial" w:eastAsia="Arial" w:hAnsi="Arial" w:cs="Arial"/>
              </w:rPr>
              <w:t xml:space="preserve"> Antas Moura</w:t>
            </w:r>
          </w:p>
        </w:tc>
        <w:tc>
          <w:tcPr>
            <w:tcW w:w="3017" w:type="dxa"/>
            <w:vAlign w:val="center"/>
          </w:tcPr>
          <w:p w:rsidR="00495B5F" w:rsidRPr="00A24FC3" w:rsidRDefault="00495B5F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 xml:space="preserve">Eliminada – Conforme item </w:t>
            </w:r>
            <w:r w:rsidRPr="00A24FC3">
              <w:rPr>
                <w:rFonts w:ascii="Arial" w:eastAsia="Arial" w:hAnsi="Arial" w:cs="Arial"/>
              </w:rPr>
              <w:lastRenderedPageBreak/>
              <w:t>4.2.1, alínea g - O coeficiente no componente curricular, para o qual pleiteia a vaga de monitor, é abaixo de 8,0 (oito).</w:t>
            </w:r>
          </w:p>
          <w:p w:rsidR="00611640" w:rsidRPr="00A24FC3" w:rsidRDefault="00611640" w:rsidP="00A24FC3">
            <w:pPr>
              <w:pStyle w:val="SemEspaamento"/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611640" w:rsidRPr="00A24FC3" w:rsidRDefault="00495B5F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lastRenderedPageBreak/>
              <w:t>-</w:t>
            </w:r>
          </w:p>
        </w:tc>
      </w:tr>
    </w:tbl>
    <w:p w:rsidR="00611640" w:rsidRPr="00A24FC3" w:rsidRDefault="00611640" w:rsidP="00A24FC3">
      <w:pPr>
        <w:pStyle w:val="SemEspaamento"/>
        <w:rPr>
          <w:rFonts w:ascii="Arial" w:hAnsi="Arial" w:cs="Arial"/>
        </w:rPr>
      </w:pPr>
    </w:p>
    <w:p w:rsidR="004630A3" w:rsidRDefault="004630A3" w:rsidP="00A24FC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AD0A20" w:rsidRPr="00A24FC3" w:rsidRDefault="00AD0A20" w:rsidP="00A24FC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CAMPUS NOVO PARAÍSO</w:t>
      </w:r>
    </w:p>
    <w:p w:rsidR="00AD0A20" w:rsidRPr="00A24FC3" w:rsidRDefault="00AD0A20" w:rsidP="00A24FC3">
      <w:pPr>
        <w:pStyle w:val="SemEspaamento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AD0A20" w:rsidRPr="00A24FC3" w:rsidTr="000B0FAB">
        <w:tc>
          <w:tcPr>
            <w:tcW w:w="1951" w:type="dxa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Ordem de Classificação</w:t>
            </w:r>
          </w:p>
        </w:tc>
      </w:tr>
      <w:tr w:rsidR="00AD0A20" w:rsidRPr="00A24FC3" w:rsidTr="00D75DEA">
        <w:tc>
          <w:tcPr>
            <w:tcW w:w="1951" w:type="dxa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Português II</w:t>
            </w:r>
          </w:p>
        </w:tc>
        <w:tc>
          <w:tcPr>
            <w:tcW w:w="7827" w:type="dxa"/>
            <w:gridSpan w:val="3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Não houve candidatos inscritos.</w:t>
            </w:r>
          </w:p>
        </w:tc>
      </w:tr>
      <w:tr w:rsidR="00AD0A20" w:rsidRPr="00A24FC3" w:rsidTr="000B0FAB">
        <w:tc>
          <w:tcPr>
            <w:tcW w:w="1951" w:type="dxa"/>
            <w:vAlign w:val="center"/>
          </w:tcPr>
          <w:p w:rsidR="00AD0A20" w:rsidRPr="00A24FC3" w:rsidRDefault="007B2756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Matemática II</w:t>
            </w:r>
          </w:p>
        </w:tc>
        <w:tc>
          <w:tcPr>
            <w:tcW w:w="2937" w:type="dxa"/>
            <w:vAlign w:val="center"/>
          </w:tcPr>
          <w:p w:rsidR="00AD0A20" w:rsidRPr="00A24FC3" w:rsidRDefault="00BD33EC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proofErr w:type="spellStart"/>
            <w:r w:rsidRPr="00A24FC3">
              <w:rPr>
                <w:rFonts w:ascii="Arial" w:eastAsia="Arial" w:hAnsi="Arial" w:cs="Arial"/>
              </w:rPr>
              <w:t>Caick</w:t>
            </w:r>
            <w:proofErr w:type="spellEnd"/>
            <w:r w:rsidRPr="00A24FC3">
              <w:rPr>
                <w:rFonts w:ascii="Arial" w:eastAsia="Arial" w:hAnsi="Arial" w:cs="Arial"/>
              </w:rPr>
              <w:t xml:space="preserve"> Wind Valério de Castro Santos </w:t>
            </w:r>
          </w:p>
        </w:tc>
        <w:tc>
          <w:tcPr>
            <w:tcW w:w="3017" w:type="dxa"/>
            <w:vAlign w:val="center"/>
          </w:tcPr>
          <w:p w:rsidR="00AD0A20" w:rsidRPr="00A24FC3" w:rsidRDefault="00BD33EC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AD0A20" w:rsidRPr="00A24FC3" w:rsidRDefault="00BD33EC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1°</w:t>
            </w:r>
          </w:p>
        </w:tc>
      </w:tr>
      <w:tr w:rsidR="00C25BCD" w:rsidRPr="00A24FC3" w:rsidTr="000B0FAB">
        <w:tc>
          <w:tcPr>
            <w:tcW w:w="1951" w:type="dxa"/>
            <w:vAlign w:val="center"/>
          </w:tcPr>
          <w:p w:rsidR="00C25BCD" w:rsidRPr="00A24FC3" w:rsidRDefault="00C25BCD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Física II</w:t>
            </w:r>
          </w:p>
        </w:tc>
        <w:tc>
          <w:tcPr>
            <w:tcW w:w="2937" w:type="dxa"/>
            <w:vAlign w:val="center"/>
          </w:tcPr>
          <w:p w:rsidR="00C25BCD" w:rsidRPr="00A24FC3" w:rsidRDefault="0072466A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Lucas Farias Gomes</w:t>
            </w:r>
          </w:p>
        </w:tc>
        <w:tc>
          <w:tcPr>
            <w:tcW w:w="3017" w:type="dxa"/>
            <w:vAlign w:val="center"/>
          </w:tcPr>
          <w:p w:rsidR="00C25BCD" w:rsidRPr="00A24FC3" w:rsidRDefault="0072466A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C25BCD" w:rsidRPr="00A24FC3" w:rsidRDefault="0072466A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1º</w:t>
            </w:r>
          </w:p>
        </w:tc>
      </w:tr>
      <w:tr w:rsidR="006627E1" w:rsidRPr="00A24FC3" w:rsidTr="000B0FAB">
        <w:tc>
          <w:tcPr>
            <w:tcW w:w="1951" w:type="dxa"/>
            <w:vMerge w:val="restart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Microbiologia de Alimentos</w:t>
            </w:r>
          </w:p>
        </w:tc>
        <w:tc>
          <w:tcPr>
            <w:tcW w:w="2937" w:type="dxa"/>
            <w:vAlign w:val="center"/>
          </w:tcPr>
          <w:p w:rsidR="006627E1" w:rsidRPr="00A24FC3" w:rsidRDefault="006627E1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 xml:space="preserve">Guilherme Leandro de Souza </w:t>
            </w:r>
          </w:p>
        </w:tc>
        <w:tc>
          <w:tcPr>
            <w:tcW w:w="3017" w:type="dxa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1º</w:t>
            </w:r>
          </w:p>
        </w:tc>
      </w:tr>
      <w:tr w:rsidR="006627E1" w:rsidRPr="00A24FC3" w:rsidTr="000B0FAB">
        <w:tc>
          <w:tcPr>
            <w:tcW w:w="1951" w:type="dxa"/>
            <w:vMerge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627E1" w:rsidRPr="00A24FC3" w:rsidRDefault="006627E1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 xml:space="preserve">Eduardo Conceição Souza </w:t>
            </w:r>
          </w:p>
        </w:tc>
        <w:tc>
          <w:tcPr>
            <w:tcW w:w="3017" w:type="dxa"/>
            <w:vAlign w:val="center"/>
          </w:tcPr>
          <w:p w:rsidR="006627E1" w:rsidRPr="00A24FC3" w:rsidRDefault="006627E1" w:rsidP="00726D58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Eliminado - Não atendeu ao item 7.1.7, – Plano de Trabalho não assinado pelo docente</w:t>
            </w:r>
            <w:r w:rsidR="00726D58">
              <w:rPr>
                <w:rFonts w:ascii="Arial" w:eastAsia="Arial" w:hAnsi="Arial" w:cs="Arial"/>
              </w:rPr>
              <w:t>-orientador e estudante-monitor.</w:t>
            </w:r>
            <w:r w:rsidRPr="00A24FC3">
              <w:rPr>
                <w:rFonts w:ascii="Arial" w:eastAsia="Arial" w:hAnsi="Arial" w:cs="Arial"/>
              </w:rPr>
              <w:t xml:space="preserve"> Histórico Escolar </w:t>
            </w:r>
            <w:r w:rsidR="00726D58">
              <w:rPr>
                <w:rFonts w:ascii="Arial" w:eastAsia="Arial" w:hAnsi="Arial" w:cs="Arial"/>
              </w:rPr>
              <w:t>apresentado</w:t>
            </w:r>
            <w:r w:rsidRPr="00A24FC3">
              <w:rPr>
                <w:rFonts w:ascii="Arial" w:eastAsia="Arial" w:hAnsi="Arial" w:cs="Arial"/>
              </w:rPr>
              <w:t xml:space="preserve"> pelo candidato não é documento oficial.</w:t>
            </w:r>
          </w:p>
        </w:tc>
        <w:tc>
          <w:tcPr>
            <w:tcW w:w="1873" w:type="dxa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-</w:t>
            </w:r>
          </w:p>
        </w:tc>
      </w:tr>
      <w:tr w:rsidR="006627E1" w:rsidRPr="00A24FC3" w:rsidTr="000B0FAB">
        <w:tc>
          <w:tcPr>
            <w:tcW w:w="1951" w:type="dxa"/>
            <w:vMerge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627E1" w:rsidRPr="00A24FC3" w:rsidRDefault="006627E1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 xml:space="preserve">Nívia </w:t>
            </w:r>
            <w:proofErr w:type="spellStart"/>
            <w:r w:rsidRPr="00A24FC3">
              <w:rPr>
                <w:rFonts w:ascii="Arial" w:eastAsia="Arial" w:hAnsi="Arial" w:cs="Arial"/>
              </w:rPr>
              <w:t>Thays</w:t>
            </w:r>
            <w:proofErr w:type="spellEnd"/>
            <w:r w:rsidRPr="00A24FC3">
              <w:rPr>
                <w:rFonts w:ascii="Arial" w:eastAsia="Arial" w:hAnsi="Arial" w:cs="Arial"/>
              </w:rPr>
              <w:t xml:space="preserve"> Ivo Pereira</w:t>
            </w:r>
          </w:p>
        </w:tc>
        <w:tc>
          <w:tcPr>
            <w:tcW w:w="3017" w:type="dxa"/>
            <w:vAlign w:val="center"/>
          </w:tcPr>
          <w:p w:rsidR="006627E1" w:rsidRPr="00A24FC3" w:rsidRDefault="006627E1" w:rsidP="00726D58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 xml:space="preserve">Eliminado – Não atendeu ao item 7.1.7 – Histórico Escolar, Declarações de nada consta da Assistência ao Estudante, Coordenação de Pesquisa e Setor Financeiro, </w:t>
            </w:r>
            <w:r w:rsidR="00726D58">
              <w:rPr>
                <w:rFonts w:ascii="Arial" w:eastAsia="Arial" w:hAnsi="Arial" w:cs="Arial"/>
              </w:rPr>
              <w:t>apresentados</w:t>
            </w:r>
            <w:r w:rsidRPr="00A24FC3">
              <w:rPr>
                <w:rFonts w:ascii="Arial" w:eastAsia="Arial" w:hAnsi="Arial" w:cs="Arial"/>
              </w:rPr>
              <w:t xml:space="preserve"> pelo candidato não são documentos oficiais.</w:t>
            </w:r>
          </w:p>
        </w:tc>
        <w:tc>
          <w:tcPr>
            <w:tcW w:w="1873" w:type="dxa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-</w:t>
            </w:r>
          </w:p>
        </w:tc>
      </w:tr>
      <w:tr w:rsidR="006627E1" w:rsidRPr="00A24FC3" w:rsidTr="000B0FAB">
        <w:tc>
          <w:tcPr>
            <w:tcW w:w="1951" w:type="dxa"/>
            <w:vMerge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627E1" w:rsidRPr="00A24FC3" w:rsidRDefault="00A24FC3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Wallifyn</w:t>
            </w:r>
            <w:proofErr w:type="spellEnd"/>
            <w:r>
              <w:rPr>
                <w:rFonts w:ascii="Arial" w:eastAsia="Arial" w:hAnsi="Arial" w:cs="Arial"/>
              </w:rPr>
              <w:t xml:space="preserve"> Teixeira Silva</w:t>
            </w:r>
          </w:p>
        </w:tc>
        <w:tc>
          <w:tcPr>
            <w:tcW w:w="3017" w:type="dxa"/>
            <w:vAlign w:val="center"/>
          </w:tcPr>
          <w:p w:rsidR="006627E1" w:rsidRPr="00A24FC3" w:rsidRDefault="00490E1F" w:rsidP="009F34D3">
            <w:pPr>
              <w:pStyle w:val="Padro"/>
              <w:spacing w:after="120"/>
              <w:jc w:val="both"/>
              <w:rPr>
                <w:rFonts w:ascii="Arial" w:eastAsia="Arial" w:hAnsi="Arial" w:cs="Arial"/>
              </w:rPr>
            </w:pPr>
            <w:r w:rsidRPr="00490E1F">
              <w:rPr>
                <w:rFonts w:ascii="Arial" w:eastAsia="Arial" w:hAnsi="Arial" w:cs="Arial"/>
              </w:rPr>
              <w:t xml:space="preserve">Eliminado – Conforme item 4.2.1, alínea b </w:t>
            </w:r>
            <w:r>
              <w:rPr>
                <w:rFonts w:ascii="Arial" w:eastAsia="Arial" w:hAnsi="Arial" w:cs="Arial"/>
              </w:rPr>
              <w:t>–</w:t>
            </w:r>
            <w:r w:rsidRPr="00490E1F">
              <w:rPr>
                <w:rFonts w:ascii="Arial" w:eastAsia="Arial" w:hAnsi="Arial" w:cs="Arial"/>
              </w:rPr>
              <w:t xml:space="preserve"> </w:t>
            </w:r>
            <w:r w:rsidRPr="00490E1F">
              <w:rPr>
                <w:rFonts w:ascii="Arial" w:eastAsia="Arial" w:hAnsi="Arial" w:cs="Arial"/>
                <w:color w:val="auto"/>
              </w:rPr>
              <w:t>O professor-orientador, no ano de vigência do Programa Institucional de Bolsa de Monitoria,</w:t>
            </w:r>
            <w:r w:rsidR="009F34D3">
              <w:rPr>
                <w:rFonts w:ascii="Arial" w:eastAsia="Arial" w:hAnsi="Arial" w:cs="Arial"/>
                <w:color w:val="auto"/>
              </w:rPr>
              <w:t xml:space="preserve"> </w:t>
            </w:r>
            <w:r w:rsidRPr="00490E1F">
              <w:rPr>
                <w:rFonts w:ascii="Arial" w:eastAsia="Arial" w:hAnsi="Arial" w:cs="Arial"/>
              </w:rPr>
              <w:t>não possui lotação no componente curricular para o qual assina o Plano de Trabalho com o estudante candidato à vaga de monitor.</w:t>
            </w:r>
          </w:p>
        </w:tc>
        <w:tc>
          <w:tcPr>
            <w:tcW w:w="1873" w:type="dxa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-</w:t>
            </w:r>
          </w:p>
        </w:tc>
      </w:tr>
    </w:tbl>
    <w:p w:rsidR="006627E1" w:rsidRDefault="006627E1" w:rsidP="006627E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AD0A20" w:rsidRPr="00A24FC3" w:rsidRDefault="006627E1" w:rsidP="00662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Sandra Mara de Paula Dias Botelho</w:t>
      </w:r>
    </w:p>
    <w:p w:rsidR="006627E1" w:rsidRPr="006627E1" w:rsidRDefault="006627E1" w:rsidP="006627E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627E1">
        <w:rPr>
          <w:rFonts w:ascii="Arial" w:hAnsi="Arial" w:cs="Arial"/>
          <w:sz w:val="24"/>
          <w:szCs w:val="24"/>
        </w:rPr>
        <w:t>Reitora do IFRR</w:t>
      </w:r>
    </w:p>
    <w:sectPr w:rsidR="006627E1" w:rsidRPr="006627E1" w:rsidSect="00516B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AC"/>
    <w:rsid w:val="00002B35"/>
    <w:rsid w:val="00087348"/>
    <w:rsid w:val="001424EF"/>
    <w:rsid w:val="001726BC"/>
    <w:rsid w:val="00177836"/>
    <w:rsid w:val="001929A8"/>
    <w:rsid w:val="001A1615"/>
    <w:rsid w:val="001A6543"/>
    <w:rsid w:val="00252AA4"/>
    <w:rsid w:val="00334D09"/>
    <w:rsid w:val="004630A3"/>
    <w:rsid w:val="00490E1F"/>
    <w:rsid w:val="00495B5F"/>
    <w:rsid w:val="00503D6C"/>
    <w:rsid w:val="00516BAC"/>
    <w:rsid w:val="005C5684"/>
    <w:rsid w:val="005E2666"/>
    <w:rsid w:val="0060525F"/>
    <w:rsid w:val="00611640"/>
    <w:rsid w:val="00615025"/>
    <w:rsid w:val="006432BD"/>
    <w:rsid w:val="006573FC"/>
    <w:rsid w:val="006615E1"/>
    <w:rsid w:val="006627E1"/>
    <w:rsid w:val="006E4B5E"/>
    <w:rsid w:val="0072466A"/>
    <w:rsid w:val="00726D58"/>
    <w:rsid w:val="007B2756"/>
    <w:rsid w:val="007C467A"/>
    <w:rsid w:val="007C6524"/>
    <w:rsid w:val="009C55C9"/>
    <w:rsid w:val="009F34D3"/>
    <w:rsid w:val="00A02BC5"/>
    <w:rsid w:val="00A24FC3"/>
    <w:rsid w:val="00A60F71"/>
    <w:rsid w:val="00AA5F13"/>
    <w:rsid w:val="00AD0A20"/>
    <w:rsid w:val="00B7491B"/>
    <w:rsid w:val="00BD33EC"/>
    <w:rsid w:val="00C11948"/>
    <w:rsid w:val="00C165BC"/>
    <w:rsid w:val="00C25BCD"/>
    <w:rsid w:val="00C84CCA"/>
    <w:rsid w:val="00D54056"/>
    <w:rsid w:val="00D677C3"/>
    <w:rsid w:val="00D75EB4"/>
    <w:rsid w:val="00D87AD6"/>
    <w:rsid w:val="00DC48F9"/>
    <w:rsid w:val="00F0619F"/>
    <w:rsid w:val="00F73FB2"/>
    <w:rsid w:val="00FD0035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AC"/>
  </w:style>
  <w:style w:type="paragraph" w:styleId="Ttulo1">
    <w:name w:val="heading 1"/>
    <w:basedOn w:val="Normal"/>
    <w:next w:val="Normal"/>
    <w:link w:val="Ttulo1Char"/>
    <w:uiPriority w:val="9"/>
    <w:qFormat/>
    <w:rsid w:val="00662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16BAC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627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6627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AC"/>
  </w:style>
  <w:style w:type="paragraph" w:styleId="Ttulo1">
    <w:name w:val="heading 1"/>
    <w:basedOn w:val="Normal"/>
    <w:next w:val="Normal"/>
    <w:link w:val="Ttulo1Char"/>
    <w:uiPriority w:val="9"/>
    <w:qFormat/>
    <w:rsid w:val="00662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16BAC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627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662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Paula Rodrigues de Freitas</dc:creator>
  <cp:lastModifiedBy>Nayara Paula Rodrigues de Freitas</cp:lastModifiedBy>
  <cp:revision>3</cp:revision>
  <cp:lastPrinted>2017-04-24T15:05:00Z</cp:lastPrinted>
  <dcterms:created xsi:type="dcterms:W3CDTF">2017-04-24T15:05:00Z</dcterms:created>
  <dcterms:modified xsi:type="dcterms:W3CDTF">2017-04-24T15:07:00Z</dcterms:modified>
</cp:coreProperties>
</file>