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C3" w:rsidRDefault="00BE633A" w:rsidP="00995AC3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155" cy="54229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C3" w:rsidRPr="00995AC3" w:rsidRDefault="00995AC3" w:rsidP="00995AC3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</w:rPr>
      </w:pPr>
      <w:r w:rsidRPr="00995AC3">
        <w:rPr>
          <w:rFonts w:ascii="Arial" w:hAnsi="Arial" w:cs="Arial"/>
          <w:b/>
        </w:rPr>
        <w:t>MINISTÉRIO DA EDUCAÇÃO</w:t>
      </w:r>
    </w:p>
    <w:p w:rsidR="00995AC3" w:rsidRPr="00995AC3" w:rsidRDefault="00995AC3" w:rsidP="00995AC3">
      <w:pPr>
        <w:pStyle w:val="Cabealho"/>
        <w:jc w:val="center"/>
        <w:rPr>
          <w:rFonts w:ascii="Arial" w:hAnsi="Arial" w:cs="Arial"/>
          <w:b/>
        </w:rPr>
      </w:pPr>
      <w:r w:rsidRPr="00995AC3">
        <w:rPr>
          <w:rFonts w:ascii="Arial" w:hAnsi="Arial" w:cs="Arial"/>
          <w:b/>
        </w:rPr>
        <w:t>SECRETARIA DE EDUCAÇÃO PROFISSIONAL E TECNOLÓGICA</w:t>
      </w:r>
    </w:p>
    <w:p w:rsidR="00995AC3" w:rsidRPr="00995AC3" w:rsidRDefault="00995AC3" w:rsidP="00995AC3">
      <w:pPr>
        <w:pStyle w:val="Cabealho"/>
        <w:tabs>
          <w:tab w:val="clear" w:pos="8838"/>
          <w:tab w:val="right" w:pos="9120"/>
        </w:tabs>
        <w:jc w:val="center"/>
        <w:rPr>
          <w:rFonts w:ascii="Arial" w:hAnsi="Arial" w:cs="Arial"/>
          <w:b/>
        </w:rPr>
      </w:pPr>
      <w:r w:rsidRPr="00995AC3">
        <w:rPr>
          <w:rFonts w:ascii="Arial" w:hAnsi="Arial" w:cs="Arial"/>
          <w:b/>
        </w:rPr>
        <w:t>INSTITUTO FEDERAL DE EDUCAÇÃO, CIÊNCIA E TECNOLOGIA DE RORAIMA</w:t>
      </w:r>
    </w:p>
    <w:p w:rsidR="00995AC3" w:rsidRPr="00995AC3" w:rsidRDefault="00995AC3" w:rsidP="00995AC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995AC3">
        <w:rPr>
          <w:rFonts w:ascii="Arial" w:hAnsi="Arial" w:cs="Arial"/>
          <w:b/>
          <w:bCs/>
        </w:rPr>
        <w:t>PRÓ-REITORIA DE PESQUISA, PÓS-GRADUAÇÃO E INOVAÇÃO TECNOLÓGICA</w:t>
      </w:r>
    </w:p>
    <w:p w:rsidR="00AA0DAC" w:rsidRDefault="00AA0DAC">
      <w:pPr>
        <w:pStyle w:val="Standard"/>
        <w:jc w:val="center"/>
        <w:rPr>
          <w:rFonts w:ascii="Arial" w:hAnsi="Arial" w:cs="Arial"/>
          <w:b/>
          <w:bCs/>
        </w:rPr>
      </w:pPr>
    </w:p>
    <w:p w:rsidR="00AA0DAC" w:rsidRDefault="00AA0DAC">
      <w:pPr>
        <w:pStyle w:val="Standard"/>
        <w:jc w:val="center"/>
        <w:rPr>
          <w:rFonts w:ascii="Arial" w:hAnsi="Arial" w:cs="Arial"/>
          <w:b/>
          <w:bCs/>
        </w:rPr>
      </w:pPr>
    </w:p>
    <w:p w:rsidR="00AA0DAC" w:rsidRDefault="0085304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CONCESSÃO E ACEITAÇÃO DE APOIO FINANCEIRO</w:t>
      </w:r>
    </w:p>
    <w:p w:rsidR="00AA0DAC" w:rsidRDefault="0085304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 PROJETO DE PESQUISA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CONCEDENTE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 w:rsidP="0021063E">
      <w:pPr>
        <w:pStyle w:val="Standard"/>
        <w:ind w:firstLine="845"/>
        <w:jc w:val="both"/>
        <w:rPr>
          <w:rFonts w:ascii="Arial" w:hAnsi="Arial" w:cs="Arial"/>
        </w:rPr>
      </w:pPr>
      <w:r>
        <w:rPr>
          <w:rFonts w:ascii="Arial" w:hAnsi="Arial" w:cs="Arial"/>
        </w:rPr>
        <w:t>O Instituto Federal de Educação, Ciência e Tecnologia de Roraima – IFRR, com inscrição CGC sob o n° 10.839.508/0001-31, sediado na Rua Fernão Dias Paes Leme, nº 11, Bairro Calungá, em Boa Vi</w:t>
      </w:r>
      <w:r w:rsidR="00B014DE">
        <w:rPr>
          <w:rFonts w:ascii="Arial" w:hAnsi="Arial" w:cs="Arial"/>
        </w:rPr>
        <w:t>sta – Roraima, representado pela</w:t>
      </w:r>
      <w:r>
        <w:rPr>
          <w:rFonts w:ascii="Arial" w:hAnsi="Arial" w:cs="Arial"/>
        </w:rPr>
        <w:t xml:space="preserve"> Reitor</w:t>
      </w:r>
      <w:r w:rsidR="00B014DE">
        <w:rPr>
          <w:rFonts w:ascii="Arial" w:hAnsi="Arial" w:cs="Arial"/>
        </w:rPr>
        <w:t xml:space="preserve">a </w:t>
      </w:r>
      <w:r w:rsidR="00B014DE" w:rsidRPr="00B014DE">
        <w:rPr>
          <w:rFonts w:ascii="Arial" w:hAnsi="Arial" w:cs="Arial"/>
        </w:rPr>
        <w:t>Sandra Mara de Paula Dias Botelho</w:t>
      </w:r>
      <w:r>
        <w:rPr>
          <w:rFonts w:ascii="Arial" w:hAnsi="Arial" w:cs="Arial"/>
        </w:rPr>
        <w:t>.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BENEFICIÁRIO</w:t>
      </w:r>
    </w:p>
    <w:p w:rsidR="00AA0DAC" w:rsidRDefault="00AA0DAC">
      <w:pPr>
        <w:pStyle w:val="Standard"/>
        <w:rPr>
          <w:rFonts w:ascii="Arial" w:hAnsi="Arial" w:cs="Aria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92"/>
        <w:gridCol w:w="173"/>
        <w:gridCol w:w="411"/>
        <w:gridCol w:w="2164"/>
        <w:gridCol w:w="1101"/>
        <w:gridCol w:w="1116"/>
        <w:gridCol w:w="371"/>
        <w:gridCol w:w="3332"/>
      </w:tblGrid>
      <w:tr w:rsidR="00AA0DAC">
        <w:tc>
          <w:tcPr>
            <w:tcW w:w="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86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304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</w:t>
            </w:r>
          </w:p>
        </w:tc>
        <w:tc>
          <w:tcPr>
            <w:tcW w:w="3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304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22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SIAPE</w:t>
            </w:r>
          </w:p>
        </w:tc>
        <w:tc>
          <w:tcPr>
            <w:tcW w:w="3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155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</w:t>
            </w:r>
          </w:p>
        </w:tc>
        <w:tc>
          <w:tcPr>
            <w:tcW w:w="808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Standard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114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  <w:tc>
          <w:tcPr>
            <w:tcW w:w="36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</w:t>
            </w:r>
          </w:p>
        </w:tc>
        <w:tc>
          <w:tcPr>
            <w:tcW w:w="3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114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  <w:tc>
          <w:tcPr>
            <w:tcW w:w="36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33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Standard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114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849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OBJETO</w:t>
      </w:r>
    </w:p>
    <w:p w:rsidR="00AA0DAC" w:rsidRDefault="00AA0DAC">
      <w:pPr>
        <w:pStyle w:val="Standard"/>
        <w:ind w:firstLine="845"/>
        <w:rPr>
          <w:rFonts w:ascii="Arial" w:hAnsi="Arial" w:cs="Arial"/>
        </w:rPr>
      </w:pPr>
    </w:p>
    <w:p w:rsidR="00AA0DAC" w:rsidRDefault="0085304C">
      <w:pPr>
        <w:pStyle w:val="Standard"/>
        <w:ind w:firstLine="845"/>
        <w:rPr>
          <w:rFonts w:ascii="Arial" w:hAnsi="Arial" w:cs="Arial"/>
        </w:rPr>
      </w:pPr>
      <w:r>
        <w:rPr>
          <w:rFonts w:ascii="Arial" w:hAnsi="Arial" w:cs="Arial"/>
        </w:rPr>
        <w:t>Concessão de apoio financeiro a execução de projeto de pesquisa.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AA0DAC">
      <w:pPr>
        <w:pStyle w:val="Standard"/>
        <w:rPr>
          <w:rFonts w:ascii="Arial" w:hAnsi="Arial" w:cs="Arial"/>
          <w:b/>
          <w:bCs/>
        </w:rPr>
      </w:pPr>
    </w:p>
    <w:p w:rsidR="00AA0DAC" w:rsidRDefault="008530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IDENTIFICAÇÃO DO PROCESSO</w:t>
      </w:r>
    </w:p>
    <w:p w:rsidR="00AA0DAC" w:rsidRDefault="00AA0DAC">
      <w:pPr>
        <w:pStyle w:val="Standard"/>
        <w:rPr>
          <w:rFonts w:ascii="Arial" w:hAnsi="Arial" w:cs="Aria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8336"/>
      </w:tblGrid>
      <w:tr w:rsidR="00AA0DAC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8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 w:rsidP="00B014DE">
            <w:pPr>
              <w:pStyle w:val="Standard"/>
              <w:spacing w:before="120" w:after="120" w:line="100" w:lineRule="atLeast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Protocolo Nº </w:t>
            </w:r>
            <w:r w:rsidR="003C714C" w:rsidRPr="003C714C">
              <w:rPr>
                <w:rFonts w:ascii="Arial" w:eastAsia="Arial" w:hAnsi="Arial" w:cs="Arial"/>
                <w:b/>
                <w:color w:val="FF0000"/>
              </w:rPr>
              <w:t>(será preenchido pela PROPESQ)</w:t>
            </w:r>
          </w:p>
        </w:tc>
      </w:tr>
      <w:tr w:rsidR="00AA0DAC"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EDITAL</w:t>
            </w:r>
          </w:p>
        </w:tc>
        <w:tc>
          <w:tcPr>
            <w:tcW w:w="8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 w:rsidP="0060506E">
            <w:pPr>
              <w:pStyle w:val="TableContents"/>
            </w:pPr>
            <w:r>
              <w:rPr>
                <w:rFonts w:ascii="Arial" w:hAnsi="Arial" w:cs="Arial"/>
                <w:b/>
                <w:bCs/>
              </w:rPr>
              <w:t>EDITAL Nº 0</w:t>
            </w:r>
            <w:r w:rsidR="0060506E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/201</w:t>
            </w:r>
            <w:r w:rsidR="0060506E">
              <w:rPr>
                <w:rFonts w:ascii="Arial" w:hAnsi="Arial" w:cs="Arial"/>
                <w:b/>
                <w:bCs/>
              </w:rPr>
              <w:t>9/IFRR/PROPESQ</w:t>
            </w:r>
          </w:p>
        </w:tc>
      </w:tr>
    </w:tbl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INSTITUIÇÃO DE DESTINO</w:t>
      </w:r>
    </w:p>
    <w:p w:rsidR="00AA0DAC" w:rsidRDefault="00AA0DAC">
      <w:pPr>
        <w:pStyle w:val="Standard"/>
        <w:rPr>
          <w:rFonts w:ascii="Arial" w:hAnsi="Arial" w:cs="Aria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398"/>
      </w:tblGrid>
      <w:tr w:rsidR="00AA0DAC"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  <w:tc>
          <w:tcPr>
            <w:tcW w:w="6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AA0DAC">
        <w:tc>
          <w:tcPr>
            <w:tcW w:w="3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8530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LOTAÇÃO</w:t>
            </w:r>
          </w:p>
        </w:tc>
        <w:tc>
          <w:tcPr>
            <w:tcW w:w="6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DAC" w:rsidRDefault="00AA0DAC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AA0DAC">
      <w:pPr>
        <w:pStyle w:val="Standard"/>
        <w:rPr>
          <w:rFonts w:ascii="Arial" w:hAnsi="Arial" w:cs="Arial"/>
          <w:b/>
          <w:bCs/>
        </w:rPr>
      </w:pPr>
    </w:p>
    <w:p w:rsidR="00AA0DAC" w:rsidRDefault="00AA0DAC">
      <w:pPr>
        <w:pStyle w:val="Standard"/>
        <w:rPr>
          <w:rFonts w:ascii="Arial" w:hAnsi="Arial" w:cs="Arial"/>
          <w:b/>
          <w:bCs/>
        </w:rPr>
      </w:pPr>
    </w:p>
    <w:p w:rsidR="00AA0DAC" w:rsidRDefault="008530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4. DA VIGÊNCIA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 w:rsidP="00995AC3">
      <w:pPr>
        <w:pStyle w:val="Standard"/>
        <w:ind w:firstLine="8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apoio financeiro </w:t>
      </w:r>
      <w:r w:rsidR="00995AC3">
        <w:rPr>
          <w:rFonts w:ascii="Arial" w:hAnsi="Arial" w:cs="Arial"/>
        </w:rPr>
        <w:t xml:space="preserve">tem vigência pelo prazo de 10 (dez) meses, com início em </w:t>
      </w:r>
      <w:r w:rsidR="0060506E">
        <w:rPr>
          <w:rFonts w:ascii="Arial" w:hAnsi="Arial" w:cs="Arial"/>
        </w:rPr>
        <w:t>20</w:t>
      </w:r>
      <w:r w:rsidR="00585A9E">
        <w:rPr>
          <w:rFonts w:ascii="Arial" w:hAnsi="Arial" w:cs="Arial"/>
        </w:rPr>
        <w:t xml:space="preserve"> de maio de 201</w:t>
      </w:r>
      <w:r w:rsidR="0060506E">
        <w:rPr>
          <w:rFonts w:ascii="Arial" w:hAnsi="Arial" w:cs="Arial"/>
        </w:rPr>
        <w:t>9</w:t>
      </w:r>
      <w:r w:rsidR="00995AC3">
        <w:rPr>
          <w:rFonts w:ascii="Arial" w:hAnsi="Arial" w:cs="Arial"/>
        </w:rPr>
        <w:t xml:space="preserve"> e término em </w:t>
      </w:r>
      <w:r w:rsidR="0060506E">
        <w:rPr>
          <w:rFonts w:ascii="Arial" w:hAnsi="Arial" w:cs="Arial"/>
        </w:rPr>
        <w:t>20</w:t>
      </w:r>
      <w:r w:rsidR="00585A9E">
        <w:rPr>
          <w:rFonts w:ascii="Arial" w:hAnsi="Arial" w:cs="Arial"/>
        </w:rPr>
        <w:t xml:space="preserve"> de março de 2019</w:t>
      </w:r>
      <w:r w:rsidR="00995AC3">
        <w:rPr>
          <w:rFonts w:ascii="Arial" w:hAnsi="Arial" w:cs="Arial"/>
        </w:rPr>
        <w:t>.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DA RESCISÃO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85304C">
      <w:pPr>
        <w:pStyle w:val="Standard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 presente Termo poderá ser rescindido no caso de cancelamento do projeto.</w:t>
      </w:r>
    </w:p>
    <w:p w:rsidR="00AA0DAC" w:rsidRDefault="00AA0DAC">
      <w:pPr>
        <w:pStyle w:val="Standard"/>
        <w:rPr>
          <w:rFonts w:ascii="Arial" w:hAnsi="Arial" w:cs="Arial"/>
        </w:rPr>
      </w:pPr>
    </w:p>
    <w:p w:rsidR="00AA0DAC" w:rsidRDefault="00AA0DAC">
      <w:pPr>
        <w:pStyle w:val="Standard"/>
        <w:jc w:val="both"/>
        <w:rPr>
          <w:rFonts w:ascii="Arial" w:hAnsi="Arial" w:cs="Arial"/>
          <w:b/>
          <w:bCs/>
        </w:rPr>
      </w:pPr>
    </w:p>
    <w:p w:rsidR="00AA0DAC" w:rsidRDefault="0085304C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DECLARAÇÃO</w:t>
      </w:r>
    </w:p>
    <w:p w:rsidR="00AA0DAC" w:rsidRDefault="00AA0DAC">
      <w:pPr>
        <w:pStyle w:val="Standard"/>
        <w:jc w:val="both"/>
        <w:rPr>
          <w:rFonts w:ascii="Arial" w:hAnsi="Arial" w:cs="Arial"/>
        </w:rPr>
      </w:pPr>
    </w:p>
    <w:p w:rsidR="00AA0DAC" w:rsidRDefault="0085304C">
      <w:pPr>
        <w:pStyle w:val="TableContents"/>
        <w:ind w:firstLine="845"/>
        <w:jc w:val="both"/>
      </w:pPr>
      <w:r>
        <w:rPr>
          <w:rFonts w:ascii="Arial" w:hAnsi="Arial" w:cs="Arial"/>
        </w:rPr>
        <w:t xml:space="preserve">O BENEFICIÁRIO manifesta sua integral e incondicional concordância com a concessão que ora lhe é feita, comprometendo-se a dedicar-se às atividades pertinentes ao apoio financeiro concedido, a cumprir fielmente as estipulações deste instrumento e das normas que lhe são aplicáveis, </w:t>
      </w:r>
      <w:r>
        <w:rPr>
          <w:rFonts w:ascii="Arial" w:hAnsi="Arial" w:cs="Arial"/>
          <w:b/>
        </w:rPr>
        <w:t>DECLARANDO</w:t>
      </w:r>
      <w:r>
        <w:rPr>
          <w:rFonts w:ascii="Arial" w:hAnsi="Arial" w:cs="Arial"/>
        </w:rPr>
        <w:t>, formalmente:</w:t>
      </w:r>
    </w:p>
    <w:p w:rsidR="00AA0DAC" w:rsidRDefault="0085304C">
      <w:pPr>
        <w:pStyle w:val="TableContents"/>
        <w:ind w:firstLine="845"/>
        <w:jc w:val="both"/>
        <w:rPr>
          <w:rFonts w:ascii="Arial" w:hAnsi="Arial" w:cs="Arial"/>
        </w:rPr>
      </w:pPr>
      <w:r>
        <w:rPr>
          <w:rFonts w:ascii="Arial" w:hAnsi="Arial" w:cs="Arial"/>
        </w:rPr>
        <w:t>a) que leu e aceitou integralmente os termos deste documento;</w:t>
      </w:r>
    </w:p>
    <w:p w:rsidR="00AA0DAC" w:rsidRDefault="0085304C">
      <w:pPr>
        <w:pStyle w:val="TableContents"/>
        <w:ind w:firstLine="845"/>
        <w:jc w:val="both"/>
        <w:rPr>
          <w:rFonts w:ascii="Arial" w:hAnsi="Arial" w:cs="Arial"/>
        </w:rPr>
      </w:pPr>
      <w:r>
        <w:rPr>
          <w:rFonts w:ascii="Arial" w:hAnsi="Arial" w:cs="Arial"/>
        </w:rPr>
        <w:t>b) que tem conhecimento das regras e cláusulas que regem o apoio financeiro que lhe é concedida e se compromete a cumpri-las integralmente;</w:t>
      </w:r>
    </w:p>
    <w:p w:rsidR="00AA0DAC" w:rsidRDefault="0085304C">
      <w:pPr>
        <w:pStyle w:val="TableContents"/>
        <w:ind w:firstLine="845"/>
        <w:jc w:val="both"/>
        <w:rPr>
          <w:rFonts w:ascii="Arial" w:hAnsi="Arial" w:cs="Arial"/>
        </w:rPr>
      </w:pPr>
      <w:r>
        <w:rPr>
          <w:rFonts w:ascii="Arial" w:hAnsi="Arial" w:cs="Arial"/>
        </w:rPr>
        <w:t>c) que apresentará, no prazo delimitado em edital, os relatórios técnicos parcial e final e quando for o caso, com a respectiva prestação de contas;</w:t>
      </w:r>
    </w:p>
    <w:p w:rsidR="00AA0DAC" w:rsidRDefault="0085304C">
      <w:pPr>
        <w:pStyle w:val="TableContents"/>
        <w:ind w:firstLine="845"/>
        <w:jc w:val="both"/>
        <w:rPr>
          <w:rFonts w:ascii="Arial" w:hAnsi="Arial" w:cs="Arial"/>
        </w:rPr>
      </w:pPr>
      <w:r>
        <w:rPr>
          <w:rFonts w:ascii="Arial" w:hAnsi="Arial" w:cs="Arial"/>
        </w:rPr>
        <w:t>d) que as informações constantes de seu Currículo Lattes foram revistas e estão corretas e atualizadas;</w:t>
      </w:r>
    </w:p>
    <w:p w:rsidR="00AA0DAC" w:rsidRDefault="0085304C">
      <w:pPr>
        <w:pStyle w:val="TableContents"/>
        <w:ind w:firstLine="845"/>
        <w:jc w:val="both"/>
      </w:pPr>
      <w:r>
        <w:rPr>
          <w:rFonts w:ascii="Arial" w:hAnsi="Arial" w:cs="Arial"/>
        </w:rPr>
        <w:t>e) que tem ciência de que esta declaração é feita em consonância com o disposto nos artigos 297-299 do Código Penal Brasileiro (</w:t>
      </w:r>
      <w:hyperlink r:id="rId8" w:history="1">
        <w:r>
          <w:rPr>
            <w:rFonts w:ascii="Arial" w:hAnsi="Arial" w:cs="Arial"/>
          </w:rPr>
          <w:t>http://www.planalto.gov.br/CCIVIL/Decreto-Lei/Del2848.htm</w:t>
        </w:r>
      </w:hyperlink>
      <w:r>
        <w:rPr>
          <w:rFonts w:ascii="Arial" w:hAnsi="Arial" w:cs="Arial"/>
        </w:rPr>
        <w:t>).</w:t>
      </w:r>
    </w:p>
    <w:p w:rsidR="00AA0DAC" w:rsidRDefault="00AA0DAC">
      <w:pPr>
        <w:pStyle w:val="TableContents"/>
        <w:jc w:val="both"/>
        <w:rPr>
          <w:rFonts w:ascii="Arial" w:hAnsi="Arial" w:cs="Arial"/>
          <w:b/>
          <w:bCs/>
        </w:rPr>
      </w:pPr>
    </w:p>
    <w:p w:rsidR="00AA0DAC" w:rsidRDefault="00AA0DAC">
      <w:pPr>
        <w:pStyle w:val="TableContents"/>
        <w:jc w:val="both"/>
        <w:rPr>
          <w:rFonts w:ascii="Arial" w:hAnsi="Arial" w:cs="Arial"/>
          <w:b/>
          <w:bCs/>
        </w:rPr>
      </w:pPr>
    </w:p>
    <w:p w:rsidR="00AA0DAC" w:rsidRDefault="0085304C">
      <w:pPr>
        <w:pStyle w:val="TableContents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DAS DISPOSIÇÕES FINAIS</w:t>
      </w: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85304C">
      <w:pPr>
        <w:pStyle w:val="TableContents"/>
        <w:ind w:firstLine="714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termo somente se resolve após cumpridas todas as condições previstas neste instrumento e nas normas aplicáveis.</w:t>
      </w:r>
    </w:p>
    <w:p w:rsidR="00AA0DAC" w:rsidRDefault="0085304C">
      <w:pPr>
        <w:pStyle w:val="TableContents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concessão objeto do presente instrumento não gera vínculo de qualquer natureza ou relação de trabalho, constituindo doação, com encargos, feita ao BENEFICIÁRIO.</w:t>
      </w:r>
    </w:p>
    <w:p w:rsidR="00AA0DAC" w:rsidRDefault="0085304C">
      <w:pPr>
        <w:pStyle w:val="TableContents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Fica eleito o foro da seção Judiciária de Brasília – Distrito Federal, para dirimir qualquer divergência decorrente da execução deste instrumento</w:t>
      </w: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AA0DAC">
      <w:pPr>
        <w:pStyle w:val="TableContents"/>
        <w:jc w:val="both"/>
      </w:pPr>
    </w:p>
    <w:p w:rsidR="00AA0DAC" w:rsidRDefault="0085304C">
      <w:pPr>
        <w:pStyle w:val="TableContents"/>
        <w:jc w:val="both"/>
      </w:pPr>
      <w:r>
        <w:rPr>
          <w:rStyle w:val="StrongEmphasis"/>
          <w:rFonts w:ascii="Arial" w:hAnsi="Arial" w:cs="Arial"/>
        </w:rPr>
        <w:t>8. ACEITE</w:t>
      </w: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AA0DAC">
      <w:pPr>
        <w:pStyle w:val="TableContents"/>
        <w:jc w:val="center"/>
        <w:rPr>
          <w:rFonts w:ascii="Arial" w:hAnsi="Arial" w:cs="Arial"/>
        </w:rPr>
      </w:pPr>
    </w:p>
    <w:p w:rsidR="00AA0DAC" w:rsidRDefault="0085304C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t>Boa Vista – RR, _________ de _______________________ de 201</w:t>
      </w:r>
      <w:r w:rsidR="0060506E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AA0DAC">
      <w:pPr>
        <w:pStyle w:val="TableContents"/>
        <w:jc w:val="both"/>
        <w:rPr>
          <w:rFonts w:ascii="Arial" w:hAnsi="Arial" w:cs="Arial"/>
        </w:rPr>
      </w:pPr>
    </w:p>
    <w:p w:rsidR="00AA0DAC" w:rsidRDefault="0085304C">
      <w:pPr>
        <w:pStyle w:val="TableContents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   ___________________________</w:t>
      </w:r>
    </w:p>
    <w:p w:rsidR="00AA0DAC" w:rsidRDefault="0085304C">
      <w:pPr>
        <w:pStyle w:val="TableConten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BENEFICIÁRIO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REITOR</w:t>
      </w:r>
      <w:r w:rsidR="00585A9E">
        <w:rPr>
          <w:rFonts w:ascii="Arial" w:hAnsi="Arial" w:cs="Arial"/>
        </w:rPr>
        <w:t>A</w:t>
      </w:r>
    </w:p>
    <w:p w:rsidR="00AA0DAC" w:rsidRDefault="0085304C">
      <w:pPr>
        <w:pStyle w:val="TableConten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(Nome)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(Nome)</w:t>
      </w:r>
    </w:p>
    <w:p w:rsidR="00AA0DAC" w:rsidRDefault="0085304C">
      <w:pPr>
        <w:pStyle w:val="TableConten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(CPF)</w:t>
      </w:r>
    </w:p>
    <w:p w:rsidR="0060506E" w:rsidRDefault="0060506E">
      <w:pPr>
        <w:widowControl/>
        <w:suppressAutoHyphens w:val="0"/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506E" w:rsidRDefault="0060506E">
      <w:pPr>
        <w:pStyle w:val="Standard"/>
        <w:rPr>
          <w:rFonts w:ascii="Arial" w:hAnsi="Arial" w:cs="Arial"/>
        </w:rPr>
      </w:pPr>
    </w:p>
    <w:p w:rsidR="0060506E" w:rsidRDefault="0060506E" w:rsidP="0060506E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4DC603" wp14:editId="43B25F45">
            <wp:extent cx="478155" cy="54229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6E" w:rsidRPr="00995AC3" w:rsidRDefault="0060506E" w:rsidP="0060506E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</w:rPr>
      </w:pPr>
      <w:r w:rsidRPr="00995AC3">
        <w:rPr>
          <w:rFonts w:ascii="Arial" w:hAnsi="Arial" w:cs="Arial"/>
          <w:b/>
        </w:rPr>
        <w:t>MINISTÉRIO DA EDUCAÇÃO</w:t>
      </w:r>
    </w:p>
    <w:p w:rsidR="0060506E" w:rsidRPr="00995AC3" w:rsidRDefault="0060506E" w:rsidP="0060506E">
      <w:pPr>
        <w:pStyle w:val="Cabealho"/>
        <w:jc w:val="center"/>
        <w:rPr>
          <w:rFonts w:ascii="Arial" w:hAnsi="Arial" w:cs="Arial"/>
          <w:b/>
        </w:rPr>
      </w:pPr>
      <w:r w:rsidRPr="00995AC3">
        <w:rPr>
          <w:rFonts w:ascii="Arial" w:hAnsi="Arial" w:cs="Arial"/>
          <w:b/>
        </w:rPr>
        <w:t>SECRETARIA DE EDUCAÇÃO PROFISSIONAL E TECNOLÓGICA</w:t>
      </w:r>
    </w:p>
    <w:p w:rsidR="0060506E" w:rsidRPr="00995AC3" w:rsidRDefault="0060506E" w:rsidP="0060506E">
      <w:pPr>
        <w:pStyle w:val="Cabealho"/>
        <w:tabs>
          <w:tab w:val="clear" w:pos="8838"/>
          <w:tab w:val="right" w:pos="9120"/>
        </w:tabs>
        <w:jc w:val="center"/>
        <w:rPr>
          <w:rFonts w:ascii="Arial" w:hAnsi="Arial" w:cs="Arial"/>
          <w:b/>
        </w:rPr>
      </w:pPr>
      <w:r w:rsidRPr="00995AC3">
        <w:rPr>
          <w:rFonts w:ascii="Arial" w:hAnsi="Arial" w:cs="Arial"/>
          <w:b/>
        </w:rPr>
        <w:t>INSTITUTO FEDERAL DE EDUCAÇÃO, CIÊNCIA E TECNOLOGIA DE RORAIMA</w:t>
      </w:r>
    </w:p>
    <w:p w:rsidR="0060506E" w:rsidRPr="00995AC3" w:rsidRDefault="0060506E" w:rsidP="0060506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995AC3">
        <w:rPr>
          <w:rFonts w:ascii="Arial" w:hAnsi="Arial" w:cs="Arial"/>
          <w:b/>
          <w:bCs/>
        </w:rPr>
        <w:t>PRÓ-REITORIA DE PESQUISA, PÓS-GRADUAÇÃO E INOVAÇÃO TECNOLÓGICA</w:t>
      </w:r>
    </w:p>
    <w:p w:rsidR="0060506E" w:rsidRDefault="0060506E" w:rsidP="0060506E">
      <w:pPr>
        <w:pStyle w:val="Standard"/>
        <w:jc w:val="center"/>
        <w:rPr>
          <w:rFonts w:ascii="Arial" w:hAnsi="Arial" w:cs="Arial"/>
          <w:b/>
          <w:bCs/>
        </w:rPr>
      </w:pPr>
    </w:p>
    <w:p w:rsidR="0060506E" w:rsidRDefault="0060506E">
      <w:pPr>
        <w:pStyle w:val="Standard"/>
        <w:rPr>
          <w:rFonts w:ascii="Arial" w:hAnsi="Arial" w:cs="Arial"/>
        </w:rPr>
      </w:pPr>
    </w:p>
    <w:p w:rsidR="0060506E" w:rsidRDefault="0060506E">
      <w:pPr>
        <w:pStyle w:val="Standard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60506E" w:rsidRPr="0060506E" w:rsidTr="0060506E">
        <w:tc>
          <w:tcPr>
            <w:tcW w:w="9778" w:type="dxa"/>
            <w:gridSpan w:val="2"/>
            <w:shd w:val="clear" w:color="auto" w:fill="DDD9C3" w:themeFill="background2" w:themeFillShade="E6"/>
          </w:tcPr>
          <w:p w:rsidR="0060506E" w:rsidRP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 w:rsidRPr="0060506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Dados dos Docentes - PIPAD 2019</w:t>
            </w:r>
          </w:p>
        </w:tc>
      </w:tr>
      <w:tr w:rsidR="0060506E" w:rsidTr="00812F81">
        <w:tc>
          <w:tcPr>
            <w:tcW w:w="2376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Nome</w:t>
            </w:r>
          </w:p>
        </w:tc>
        <w:tc>
          <w:tcPr>
            <w:tcW w:w="7402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812F81">
        <w:tc>
          <w:tcPr>
            <w:tcW w:w="2376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Matrícula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 xml:space="preserve"> SIAPE</w:t>
            </w:r>
          </w:p>
        </w:tc>
        <w:tc>
          <w:tcPr>
            <w:tcW w:w="7402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812F81">
        <w:tc>
          <w:tcPr>
            <w:tcW w:w="2376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CPF</w:t>
            </w:r>
          </w:p>
        </w:tc>
        <w:tc>
          <w:tcPr>
            <w:tcW w:w="7402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812F81">
        <w:tc>
          <w:tcPr>
            <w:tcW w:w="2376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Banco</w:t>
            </w:r>
          </w:p>
        </w:tc>
        <w:tc>
          <w:tcPr>
            <w:tcW w:w="7402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812F81">
        <w:tc>
          <w:tcPr>
            <w:tcW w:w="2376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Agência</w:t>
            </w:r>
          </w:p>
        </w:tc>
        <w:tc>
          <w:tcPr>
            <w:tcW w:w="7402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812F81">
        <w:tc>
          <w:tcPr>
            <w:tcW w:w="2376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Conta bancária</w:t>
            </w:r>
          </w:p>
        </w:tc>
        <w:tc>
          <w:tcPr>
            <w:tcW w:w="7402" w:type="dxa"/>
          </w:tcPr>
          <w:p w:rsidR="0060506E" w:rsidRDefault="0060506E" w:rsidP="00812F81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60506E" w:rsidRDefault="0060506E">
      <w:pPr>
        <w:pStyle w:val="Standard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p w:rsidR="0060506E" w:rsidRDefault="0060506E">
      <w:pPr>
        <w:pStyle w:val="Standard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p w:rsidR="0060506E" w:rsidRDefault="0060506E">
      <w:pPr>
        <w:pStyle w:val="Standard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60506E" w:rsidTr="0060506E">
        <w:tc>
          <w:tcPr>
            <w:tcW w:w="9778" w:type="dxa"/>
            <w:gridSpan w:val="2"/>
            <w:shd w:val="clear" w:color="auto" w:fill="DDD9C3" w:themeFill="background2" w:themeFillShade="E6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 w:rsidRPr="004E3C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Dado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s dos Bolsistas IC do PIPAD 2019</w:t>
            </w: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Nome</w:t>
            </w:r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Matrícula</w:t>
            </w:r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Curso</w:t>
            </w:r>
            <w:bookmarkStart w:id="0" w:name="_GoBack"/>
            <w:bookmarkEnd w:id="0"/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CPF</w:t>
            </w:r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Banco</w:t>
            </w:r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Agência</w:t>
            </w:r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60506E" w:rsidTr="0060506E">
        <w:tc>
          <w:tcPr>
            <w:tcW w:w="2376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>Conta bancária</w:t>
            </w:r>
          </w:p>
        </w:tc>
        <w:tc>
          <w:tcPr>
            <w:tcW w:w="7402" w:type="dxa"/>
          </w:tcPr>
          <w:p w:rsidR="0060506E" w:rsidRDefault="0060506E" w:rsidP="0060506E">
            <w:pPr>
              <w:pStyle w:val="Standard"/>
              <w:spacing w:line="36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60506E" w:rsidRDefault="0060506E">
      <w:pPr>
        <w:pStyle w:val="Standard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</w:p>
    <w:sectPr w:rsidR="006050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4C" w:rsidRDefault="0085304C">
      <w:r>
        <w:separator/>
      </w:r>
    </w:p>
  </w:endnote>
  <w:endnote w:type="continuationSeparator" w:id="0">
    <w:p w:rsidR="0085304C" w:rsidRDefault="008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imbus Sans L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4C" w:rsidRDefault="0085304C">
      <w:r>
        <w:rPr>
          <w:color w:val="000000"/>
        </w:rPr>
        <w:separator/>
      </w:r>
    </w:p>
  </w:footnote>
  <w:footnote w:type="continuationSeparator" w:id="0">
    <w:p w:rsidR="0085304C" w:rsidRDefault="0085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AC"/>
    <w:rsid w:val="00095FC3"/>
    <w:rsid w:val="0021063E"/>
    <w:rsid w:val="00334945"/>
    <w:rsid w:val="003C714C"/>
    <w:rsid w:val="00585A9E"/>
    <w:rsid w:val="0060506E"/>
    <w:rsid w:val="0085304C"/>
    <w:rsid w:val="009360BF"/>
    <w:rsid w:val="00995AC3"/>
    <w:rsid w:val="00AA0DAC"/>
    <w:rsid w:val="00B014DE"/>
    <w:rsid w:val="00B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imbus Sans L" w:hAnsi="Liberation Serif" w:cs="Lohit Hin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paragraph" w:styleId="Cabealho">
    <w:name w:val="header"/>
    <w:basedOn w:val="Standard"/>
    <w:link w:val="CabealhoChar"/>
    <w:rsid w:val="00995AC3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CabealhoChar">
    <w:name w:val="Cabeçalho Char"/>
    <w:link w:val="Cabealho"/>
    <w:rsid w:val="00995AC3"/>
    <w:rPr>
      <w:rFonts w:ascii="Times New Roman" w:eastAsia="Times New Roman" w:hAnsi="Times New Roman" w:cs="Times New Roman"/>
      <w:kern w:val="3"/>
    </w:rPr>
  </w:style>
  <w:style w:type="paragraph" w:customStyle="1" w:styleId="Contedodetabela">
    <w:name w:val="Conteúdo de tabela"/>
    <w:basedOn w:val="Normal"/>
    <w:rsid w:val="0060506E"/>
    <w:pPr>
      <w:suppressLineNumbers/>
      <w:autoSpaceDN/>
      <w:textAlignment w:val="auto"/>
    </w:pPr>
    <w:rPr>
      <w:rFonts w:ascii="Times New Roman" w:eastAsia="Lucida Sans Unicode" w:hAnsi="Times New Roman" w:cs="Tahoma"/>
      <w:kern w:val="1"/>
      <w:lang w:eastAsia="hi-IN"/>
    </w:rPr>
  </w:style>
  <w:style w:type="table" w:styleId="Tabelacomgrade">
    <w:name w:val="Table Grid"/>
    <w:basedOn w:val="Tabelanormal"/>
    <w:uiPriority w:val="59"/>
    <w:rsid w:val="0060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imbus Sans L" w:hAnsi="Liberation Serif" w:cs="Lohit Hin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paragraph" w:styleId="Cabealho">
    <w:name w:val="header"/>
    <w:basedOn w:val="Standard"/>
    <w:link w:val="CabealhoChar"/>
    <w:rsid w:val="00995AC3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CabealhoChar">
    <w:name w:val="Cabeçalho Char"/>
    <w:link w:val="Cabealho"/>
    <w:rsid w:val="00995AC3"/>
    <w:rPr>
      <w:rFonts w:ascii="Times New Roman" w:eastAsia="Times New Roman" w:hAnsi="Times New Roman" w:cs="Times New Roman"/>
      <w:kern w:val="3"/>
    </w:rPr>
  </w:style>
  <w:style w:type="paragraph" w:customStyle="1" w:styleId="Contedodetabela">
    <w:name w:val="Conteúdo de tabela"/>
    <w:basedOn w:val="Normal"/>
    <w:rsid w:val="0060506E"/>
    <w:pPr>
      <w:suppressLineNumbers/>
      <w:autoSpaceDN/>
      <w:textAlignment w:val="auto"/>
    </w:pPr>
    <w:rPr>
      <w:rFonts w:ascii="Times New Roman" w:eastAsia="Lucida Sans Unicode" w:hAnsi="Times New Roman" w:cs="Tahoma"/>
      <w:kern w:val="1"/>
      <w:lang w:eastAsia="hi-IN"/>
    </w:rPr>
  </w:style>
  <w:style w:type="table" w:styleId="Tabelacomgrade">
    <w:name w:val="Table Grid"/>
    <w:basedOn w:val="Tabelanormal"/>
    <w:uiPriority w:val="59"/>
    <w:rsid w:val="00605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/Decreto-Lei/Del284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3369</CharactersWithSpaces>
  <SharedDoc>false</SharedDoc>
  <HLinks>
    <vt:vector size="6" baseType="variant">
      <vt:variant>
        <vt:i4>4390940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http://www.planalto.gov.br/CCIVIL/Decreto-Lei/Del2848.htm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copesq</dc:creator>
  <cp:lastModifiedBy>Anônimo</cp:lastModifiedBy>
  <cp:revision>3</cp:revision>
  <cp:lastPrinted>2012-04-16T11:06:00Z</cp:lastPrinted>
  <dcterms:created xsi:type="dcterms:W3CDTF">2019-05-23T14:57:00Z</dcterms:created>
  <dcterms:modified xsi:type="dcterms:W3CDTF">2019-05-23T15:03:00Z</dcterms:modified>
</cp:coreProperties>
</file>